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8E" w:rsidRPr="005727B7" w:rsidRDefault="00A168A1" w:rsidP="005727B7">
      <w:pPr>
        <w:pStyle w:val="1"/>
        <w:jc w:val="center"/>
        <w:rPr>
          <w:szCs w:val="24"/>
        </w:rPr>
      </w:pPr>
      <w:bookmarkStart w:id="0" w:name="_GoBack"/>
      <w:bookmarkEnd w:id="0"/>
      <w:r w:rsidRPr="005727B7">
        <w:rPr>
          <w:szCs w:val="24"/>
        </w:rPr>
        <w:t>Chapter 1</w:t>
      </w:r>
    </w:p>
    <w:p w:rsidR="00F95961" w:rsidRPr="005727B7" w:rsidRDefault="00F95961" w:rsidP="005727B7">
      <w:pPr>
        <w:rPr>
          <w:szCs w:val="24"/>
        </w:rPr>
      </w:pPr>
    </w:p>
    <w:p w:rsidR="00F95961" w:rsidRPr="005727B7" w:rsidRDefault="00F95961" w:rsidP="005727B7">
      <w:pPr>
        <w:jc w:val="center"/>
        <w:rPr>
          <w:b/>
          <w:szCs w:val="24"/>
        </w:rPr>
      </w:pPr>
      <w:r w:rsidRPr="005727B7">
        <w:rPr>
          <w:b/>
          <w:szCs w:val="24"/>
        </w:rPr>
        <w:t xml:space="preserve">Understanding Consumer Behavior </w:t>
      </w:r>
      <w:r w:rsidR="00336F41" w:rsidRPr="005727B7">
        <w:rPr>
          <w:b/>
          <w:szCs w:val="24"/>
        </w:rPr>
        <w:t>and</w:t>
      </w:r>
      <w:r w:rsidRPr="005727B7">
        <w:rPr>
          <w:b/>
          <w:szCs w:val="24"/>
        </w:rPr>
        <w:t xml:space="preserve"> Consumer Research</w:t>
      </w:r>
    </w:p>
    <w:p w:rsidR="00FE2EBB" w:rsidRDefault="00FE2EBB" w:rsidP="005727B7">
      <w:pPr>
        <w:widowControl w:val="0"/>
        <w:autoSpaceDE w:val="0"/>
        <w:autoSpaceDN w:val="0"/>
        <w:adjustRightInd w:val="0"/>
        <w:rPr>
          <w:szCs w:val="24"/>
        </w:rPr>
      </w:pPr>
    </w:p>
    <w:p w:rsidR="00226DBA" w:rsidRPr="005727B7" w:rsidRDefault="00226DBA" w:rsidP="005727B7">
      <w:pPr>
        <w:widowControl w:val="0"/>
        <w:autoSpaceDE w:val="0"/>
        <w:autoSpaceDN w:val="0"/>
        <w:adjustRightInd w:val="0"/>
        <w:rPr>
          <w:szCs w:val="24"/>
        </w:rPr>
      </w:pPr>
    </w:p>
    <w:p w:rsidR="00FE2EBB" w:rsidRPr="005727B7" w:rsidRDefault="007C31B2" w:rsidP="005727B7">
      <w:pPr>
        <w:pStyle w:val="1"/>
        <w:rPr>
          <w:szCs w:val="24"/>
          <w:u w:val="single"/>
        </w:rPr>
      </w:pPr>
      <w:r w:rsidRPr="005727B7">
        <w:rPr>
          <w:szCs w:val="24"/>
          <w:u w:val="single"/>
        </w:rPr>
        <w:t xml:space="preserve">Outline  </w:t>
      </w:r>
    </w:p>
    <w:p w:rsidR="006C0DBB" w:rsidRDefault="006C0DBB" w:rsidP="005727B7">
      <w:pPr>
        <w:pStyle w:val="mainbull"/>
        <w:widowControl/>
        <w:numPr>
          <w:ilvl w:val="0"/>
          <w:numId w:val="0"/>
        </w:numPr>
        <w:rPr>
          <w:rFonts w:ascii="Times New Roman" w:hAnsi="Times New Roman"/>
          <w:szCs w:val="24"/>
        </w:rPr>
      </w:pPr>
    </w:p>
    <w:p w:rsidR="00615EF5" w:rsidRDefault="00615EF5" w:rsidP="005727B7">
      <w:pPr>
        <w:pStyle w:val="mainbull"/>
        <w:widowControl/>
        <w:numPr>
          <w:ilvl w:val="0"/>
          <w:numId w:val="0"/>
        </w:numPr>
        <w:rPr>
          <w:rFonts w:ascii="Times New Roman" w:hAnsi="Times New Roman"/>
          <w:szCs w:val="24"/>
        </w:rPr>
      </w:pPr>
      <w:r>
        <w:rPr>
          <w:rFonts w:ascii="Times New Roman" w:hAnsi="Times New Roman"/>
          <w:szCs w:val="24"/>
        </w:rPr>
        <w:t>Chapter Objectives</w:t>
      </w:r>
    </w:p>
    <w:p w:rsidR="00615EF5" w:rsidRDefault="00615EF5" w:rsidP="005727B7">
      <w:pPr>
        <w:pStyle w:val="mainbull"/>
        <w:widowControl/>
        <w:numPr>
          <w:ilvl w:val="0"/>
          <w:numId w:val="0"/>
        </w:numPr>
        <w:rPr>
          <w:rFonts w:ascii="Times New Roman" w:hAnsi="Times New Roman"/>
          <w:szCs w:val="24"/>
        </w:rPr>
      </w:pPr>
      <w:r>
        <w:rPr>
          <w:rFonts w:ascii="Times New Roman" w:hAnsi="Times New Roman"/>
          <w:szCs w:val="24"/>
        </w:rPr>
        <w:t>Chapter Summary</w:t>
      </w:r>
    </w:p>
    <w:p w:rsidR="00433F80" w:rsidRDefault="00433F80" w:rsidP="005727B7">
      <w:pPr>
        <w:pStyle w:val="mainbull"/>
        <w:widowControl/>
        <w:numPr>
          <w:ilvl w:val="0"/>
          <w:numId w:val="0"/>
        </w:numPr>
        <w:rPr>
          <w:rFonts w:ascii="Times New Roman" w:hAnsi="Times New Roman"/>
          <w:szCs w:val="24"/>
        </w:rPr>
      </w:pPr>
      <w:r>
        <w:rPr>
          <w:rFonts w:ascii="Times New Roman" w:hAnsi="Times New Roman"/>
          <w:szCs w:val="24"/>
        </w:rPr>
        <w:t>Teaching Suggestions</w:t>
      </w:r>
    </w:p>
    <w:p w:rsidR="00FE2EBB" w:rsidRPr="005727B7" w:rsidRDefault="005727B7" w:rsidP="005727B7">
      <w:pPr>
        <w:pStyle w:val="mainbull"/>
        <w:widowControl/>
        <w:numPr>
          <w:ilvl w:val="0"/>
          <w:numId w:val="0"/>
        </w:numPr>
        <w:rPr>
          <w:rFonts w:ascii="Times New Roman" w:hAnsi="Times New Roman"/>
          <w:szCs w:val="24"/>
        </w:rPr>
      </w:pPr>
      <w:r>
        <w:rPr>
          <w:rFonts w:ascii="Times New Roman" w:hAnsi="Times New Roman"/>
          <w:szCs w:val="24"/>
        </w:rPr>
        <w:t>Opening Vignette</w:t>
      </w:r>
    </w:p>
    <w:p w:rsidR="00FE2EBB" w:rsidRDefault="00872B79" w:rsidP="00615EF5">
      <w:pPr>
        <w:pStyle w:val="mainbull"/>
        <w:widowControl/>
        <w:numPr>
          <w:ilvl w:val="0"/>
          <w:numId w:val="0"/>
        </w:numPr>
        <w:rPr>
          <w:rFonts w:ascii="Times New Roman" w:hAnsi="Times New Roman"/>
          <w:szCs w:val="24"/>
        </w:rPr>
      </w:pPr>
      <w:r>
        <w:rPr>
          <w:rFonts w:ascii="Times New Roman" w:hAnsi="Times New Roman"/>
          <w:szCs w:val="24"/>
        </w:rPr>
        <w:t>What i</w:t>
      </w:r>
      <w:r w:rsidR="00FE2EBB" w:rsidRPr="005727B7">
        <w:rPr>
          <w:rFonts w:ascii="Times New Roman" w:hAnsi="Times New Roman"/>
          <w:szCs w:val="24"/>
        </w:rPr>
        <w:t>s Consumer Behavior?</w:t>
      </w:r>
    </w:p>
    <w:p w:rsidR="00A76213" w:rsidRDefault="00A76213" w:rsidP="00615EF5">
      <w:pPr>
        <w:pStyle w:val="mainbull"/>
        <w:widowControl/>
        <w:numPr>
          <w:ilvl w:val="0"/>
          <w:numId w:val="0"/>
        </w:numPr>
        <w:rPr>
          <w:rFonts w:ascii="Times New Roman" w:hAnsi="Times New Roman"/>
          <w:szCs w:val="24"/>
        </w:rPr>
      </w:pPr>
      <w:r>
        <w:rPr>
          <w:rFonts w:ascii="Times New Roman" w:hAnsi="Times New Roman"/>
          <w:szCs w:val="24"/>
        </w:rPr>
        <w:tab/>
        <w:t>Consumers:  Individuals versus Organizations</w:t>
      </w:r>
    </w:p>
    <w:p w:rsidR="00A76213" w:rsidRDefault="00A76213" w:rsidP="00615EF5">
      <w:pPr>
        <w:pStyle w:val="mainbull"/>
        <w:widowControl/>
        <w:numPr>
          <w:ilvl w:val="0"/>
          <w:numId w:val="0"/>
        </w:numPr>
        <w:rPr>
          <w:rFonts w:ascii="Times New Roman" w:hAnsi="Times New Roman"/>
          <w:szCs w:val="24"/>
        </w:rPr>
      </w:pPr>
      <w:r>
        <w:rPr>
          <w:rFonts w:ascii="Times New Roman" w:hAnsi="Times New Roman"/>
          <w:szCs w:val="24"/>
        </w:rPr>
        <w:tab/>
        <w:t>Consumer Activities</w:t>
      </w:r>
    </w:p>
    <w:p w:rsidR="00A76213" w:rsidRPr="005727B7" w:rsidRDefault="00A76213" w:rsidP="00615EF5">
      <w:pPr>
        <w:pStyle w:val="mainbull"/>
        <w:widowControl/>
        <w:numPr>
          <w:ilvl w:val="0"/>
          <w:numId w:val="0"/>
        </w:numPr>
        <w:rPr>
          <w:rFonts w:ascii="Times New Roman" w:hAnsi="Times New Roman"/>
          <w:szCs w:val="24"/>
        </w:rPr>
      </w:pPr>
      <w:r>
        <w:rPr>
          <w:rFonts w:ascii="Times New Roman" w:hAnsi="Times New Roman"/>
          <w:szCs w:val="24"/>
        </w:rPr>
        <w:tab/>
        <w:t>Consumer Responses</w:t>
      </w:r>
    </w:p>
    <w:p w:rsidR="00FE2EBB" w:rsidRDefault="00FE2EBB" w:rsidP="005727B7">
      <w:pPr>
        <w:pStyle w:val="mainbull"/>
        <w:widowControl/>
        <w:numPr>
          <w:ilvl w:val="0"/>
          <w:numId w:val="0"/>
        </w:numPr>
        <w:rPr>
          <w:rFonts w:ascii="Times New Roman" w:hAnsi="Times New Roman"/>
          <w:szCs w:val="24"/>
        </w:rPr>
      </w:pPr>
      <w:r w:rsidRPr="005727B7">
        <w:rPr>
          <w:rFonts w:ascii="Times New Roman" w:hAnsi="Times New Roman"/>
          <w:szCs w:val="24"/>
        </w:rPr>
        <w:t>Why Study Consumer Behavior?</w:t>
      </w:r>
    </w:p>
    <w:p w:rsidR="00A76213"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Improving Business Performance</w:t>
      </w:r>
    </w:p>
    <w:p w:rsidR="00A76213"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Influencing Public Policy</w:t>
      </w:r>
    </w:p>
    <w:p w:rsidR="00A76213" w:rsidRPr="005727B7"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Educating Consumers</w:t>
      </w:r>
    </w:p>
    <w:p w:rsidR="00FE2EBB" w:rsidRDefault="005727B7" w:rsidP="005727B7">
      <w:pPr>
        <w:pStyle w:val="mainbull"/>
        <w:widowControl/>
        <w:numPr>
          <w:ilvl w:val="0"/>
          <w:numId w:val="0"/>
        </w:numPr>
        <w:rPr>
          <w:rFonts w:ascii="Times New Roman" w:hAnsi="Times New Roman"/>
          <w:szCs w:val="24"/>
        </w:rPr>
      </w:pPr>
      <w:r>
        <w:rPr>
          <w:rFonts w:ascii="Times New Roman" w:hAnsi="Times New Roman"/>
          <w:szCs w:val="24"/>
        </w:rPr>
        <w:t>Consumer Behavior as a</w:t>
      </w:r>
      <w:r w:rsidR="00FE2EBB" w:rsidRPr="005727B7">
        <w:rPr>
          <w:rFonts w:ascii="Times New Roman" w:hAnsi="Times New Roman"/>
          <w:szCs w:val="24"/>
        </w:rPr>
        <w:t xml:space="preserve"> Field of Study</w:t>
      </w:r>
      <w:r w:rsidR="00A76213">
        <w:rPr>
          <w:rFonts w:ascii="Times New Roman" w:hAnsi="Times New Roman"/>
          <w:szCs w:val="24"/>
        </w:rPr>
        <w:tab/>
      </w:r>
    </w:p>
    <w:p w:rsidR="00A76213" w:rsidRPr="005727B7"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The Evolution of Consumer Behavior Research</w:t>
      </w:r>
    </w:p>
    <w:p w:rsidR="00FE2EBB" w:rsidRDefault="00FE2EBB" w:rsidP="005727B7">
      <w:pPr>
        <w:pStyle w:val="mainbull"/>
        <w:widowControl/>
        <w:numPr>
          <w:ilvl w:val="0"/>
          <w:numId w:val="0"/>
        </w:numPr>
        <w:rPr>
          <w:rFonts w:ascii="Times New Roman" w:hAnsi="Times New Roman"/>
          <w:szCs w:val="24"/>
        </w:rPr>
      </w:pPr>
      <w:r w:rsidRPr="005727B7">
        <w:rPr>
          <w:rFonts w:ascii="Times New Roman" w:hAnsi="Times New Roman"/>
          <w:szCs w:val="24"/>
        </w:rPr>
        <w:t>Consumer Behavior Research</w:t>
      </w:r>
    </w:p>
    <w:p w:rsidR="00A76213"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Basic versus Applied Research</w:t>
      </w:r>
    </w:p>
    <w:p w:rsidR="00A76213"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Correlations and Causal Relationships</w:t>
      </w:r>
    </w:p>
    <w:p w:rsidR="00A76213" w:rsidRDefault="00A76213" w:rsidP="005727B7">
      <w:pPr>
        <w:pStyle w:val="mainbull"/>
        <w:widowControl/>
        <w:numPr>
          <w:ilvl w:val="0"/>
          <w:numId w:val="0"/>
        </w:numPr>
        <w:rPr>
          <w:rFonts w:ascii="Times New Roman" w:hAnsi="Times New Roman"/>
          <w:szCs w:val="24"/>
        </w:rPr>
      </w:pPr>
      <w:r>
        <w:rPr>
          <w:rFonts w:ascii="Times New Roman" w:hAnsi="Times New Roman"/>
          <w:szCs w:val="24"/>
        </w:rPr>
        <w:tab/>
        <w:t>Secondary versus Primary Data</w:t>
      </w:r>
    </w:p>
    <w:p w:rsidR="00615EF5" w:rsidRPr="005727B7" w:rsidRDefault="00615EF5" w:rsidP="005727B7">
      <w:pPr>
        <w:pStyle w:val="mainbull"/>
        <w:widowControl/>
        <w:numPr>
          <w:ilvl w:val="0"/>
          <w:numId w:val="0"/>
        </w:numPr>
        <w:rPr>
          <w:rFonts w:ascii="Times New Roman" w:hAnsi="Times New Roman"/>
          <w:szCs w:val="24"/>
        </w:rPr>
      </w:pPr>
      <w:r>
        <w:rPr>
          <w:rFonts w:ascii="Times New Roman" w:hAnsi="Times New Roman"/>
          <w:szCs w:val="24"/>
        </w:rPr>
        <w:t>Review and Discussion Questions</w:t>
      </w:r>
    </w:p>
    <w:p w:rsidR="00FE2EBB" w:rsidRPr="005727B7" w:rsidRDefault="00FE2EBB" w:rsidP="005727B7">
      <w:pPr>
        <w:rPr>
          <w:szCs w:val="24"/>
        </w:rPr>
      </w:pPr>
    </w:p>
    <w:p w:rsidR="005727B7" w:rsidRDefault="005727B7" w:rsidP="005727B7">
      <w:pPr>
        <w:pStyle w:val="1"/>
        <w:rPr>
          <w:szCs w:val="24"/>
          <w:u w:val="single"/>
        </w:rPr>
      </w:pPr>
    </w:p>
    <w:p w:rsidR="0094767F" w:rsidRPr="005727B7" w:rsidRDefault="007C31B2" w:rsidP="005727B7">
      <w:pPr>
        <w:pStyle w:val="1"/>
        <w:rPr>
          <w:szCs w:val="24"/>
          <w:u w:val="single"/>
        </w:rPr>
      </w:pPr>
      <w:r w:rsidRPr="005727B7">
        <w:rPr>
          <w:szCs w:val="24"/>
          <w:u w:val="single"/>
        </w:rPr>
        <w:t>Chapter Objectives</w:t>
      </w:r>
    </w:p>
    <w:p w:rsidR="0094767F" w:rsidRPr="005727B7" w:rsidRDefault="0094767F" w:rsidP="005727B7">
      <w:pPr>
        <w:rPr>
          <w:szCs w:val="24"/>
        </w:rPr>
      </w:pPr>
    </w:p>
    <w:p w:rsidR="0094767F" w:rsidRDefault="0094767F" w:rsidP="005727B7">
      <w:pPr>
        <w:widowControl w:val="0"/>
        <w:autoSpaceDE w:val="0"/>
        <w:autoSpaceDN w:val="0"/>
        <w:adjustRightInd w:val="0"/>
        <w:rPr>
          <w:szCs w:val="24"/>
          <w:lang w:bidi="en-US"/>
        </w:rPr>
      </w:pPr>
      <w:r w:rsidRPr="005727B7">
        <w:rPr>
          <w:szCs w:val="24"/>
          <w:lang w:bidi="en-US"/>
        </w:rPr>
        <w:t>After studying this chapter, you will be able to...</w:t>
      </w:r>
    </w:p>
    <w:p w:rsidR="005727B7" w:rsidRPr="005727B7" w:rsidRDefault="005727B7" w:rsidP="005727B7">
      <w:pPr>
        <w:widowControl w:val="0"/>
        <w:autoSpaceDE w:val="0"/>
        <w:autoSpaceDN w:val="0"/>
        <w:adjustRightInd w:val="0"/>
        <w:rPr>
          <w:szCs w:val="24"/>
          <w:lang w:bidi="en-US"/>
        </w:rPr>
      </w:pPr>
    </w:p>
    <w:p w:rsidR="0094767F" w:rsidRPr="005727B7" w:rsidRDefault="0094767F" w:rsidP="00267D6C">
      <w:pPr>
        <w:widowControl w:val="0"/>
        <w:autoSpaceDE w:val="0"/>
        <w:autoSpaceDN w:val="0"/>
        <w:adjustRightInd w:val="0"/>
        <w:ind w:left="1395" w:hanging="1395"/>
        <w:rPr>
          <w:szCs w:val="24"/>
          <w:lang w:bidi="en-US"/>
        </w:rPr>
      </w:pPr>
      <w:r w:rsidRPr="005727B7">
        <w:rPr>
          <w:b/>
          <w:szCs w:val="24"/>
          <w:lang w:bidi="en-US"/>
        </w:rPr>
        <w:t>Objective 1</w:t>
      </w:r>
      <w:r w:rsidRPr="005727B7">
        <w:rPr>
          <w:szCs w:val="24"/>
          <w:lang w:bidi="en-US"/>
        </w:rPr>
        <w:t>—Define consumer behavior.</w:t>
      </w:r>
    </w:p>
    <w:p w:rsidR="0094767F" w:rsidRPr="005727B7" w:rsidRDefault="0094767F" w:rsidP="00267D6C">
      <w:pPr>
        <w:widowControl w:val="0"/>
        <w:autoSpaceDE w:val="0"/>
        <w:autoSpaceDN w:val="0"/>
        <w:adjustRightInd w:val="0"/>
        <w:ind w:left="1395" w:hanging="1395"/>
        <w:rPr>
          <w:szCs w:val="24"/>
          <w:lang w:bidi="en-US"/>
        </w:rPr>
      </w:pPr>
      <w:r w:rsidRPr="005727B7">
        <w:rPr>
          <w:b/>
          <w:szCs w:val="24"/>
          <w:lang w:bidi="en-US"/>
        </w:rPr>
        <w:t>Objective 2</w:t>
      </w:r>
      <w:r w:rsidRPr="005727B7">
        <w:rPr>
          <w:szCs w:val="24"/>
          <w:lang w:bidi="en-US"/>
        </w:rPr>
        <w:t>—Explain why it is important to understand consumer behavior.</w:t>
      </w:r>
    </w:p>
    <w:p w:rsidR="0094767F" w:rsidRPr="005727B7" w:rsidRDefault="0094767F" w:rsidP="00267D6C">
      <w:pPr>
        <w:widowControl w:val="0"/>
        <w:autoSpaceDE w:val="0"/>
        <w:autoSpaceDN w:val="0"/>
        <w:adjustRightInd w:val="0"/>
        <w:ind w:left="1395" w:hanging="1395"/>
        <w:rPr>
          <w:szCs w:val="24"/>
          <w:lang w:bidi="en-US"/>
        </w:rPr>
      </w:pPr>
      <w:r w:rsidRPr="005727B7">
        <w:rPr>
          <w:b/>
          <w:szCs w:val="24"/>
          <w:lang w:bidi="en-US"/>
        </w:rPr>
        <w:t>Objective 3</w:t>
      </w:r>
      <w:r w:rsidRPr="005727B7">
        <w:rPr>
          <w:szCs w:val="24"/>
          <w:lang w:bidi="en-US"/>
        </w:rPr>
        <w:t>—Describe how the study of consumer behavior has evolved as a scientific field of study.</w:t>
      </w:r>
    </w:p>
    <w:p w:rsidR="0094767F" w:rsidRPr="005727B7" w:rsidRDefault="0094767F" w:rsidP="00267D6C">
      <w:pPr>
        <w:widowControl w:val="0"/>
        <w:autoSpaceDE w:val="0"/>
        <w:autoSpaceDN w:val="0"/>
        <w:adjustRightInd w:val="0"/>
        <w:ind w:left="1395" w:hanging="1395"/>
        <w:rPr>
          <w:szCs w:val="24"/>
          <w:lang w:bidi="en-US"/>
        </w:rPr>
      </w:pPr>
      <w:r w:rsidRPr="005727B7">
        <w:rPr>
          <w:b/>
          <w:szCs w:val="24"/>
          <w:lang w:bidi="en-US"/>
        </w:rPr>
        <w:t>Objective 4</w:t>
      </w:r>
      <w:r w:rsidRPr="005727B7">
        <w:rPr>
          <w:szCs w:val="24"/>
          <w:lang w:bidi="en-US"/>
        </w:rPr>
        <w:t xml:space="preserve">—Discuss </w:t>
      </w:r>
      <w:r w:rsidRPr="005727B7">
        <w:rPr>
          <w:szCs w:val="24"/>
        </w:rPr>
        <w:t>how consumer behavior is spe</w:t>
      </w:r>
      <w:r w:rsidR="005727B7">
        <w:rPr>
          <w:szCs w:val="24"/>
        </w:rPr>
        <w:t xml:space="preserve">cifically examined and measured </w:t>
      </w:r>
      <w:r w:rsidRPr="005727B7">
        <w:rPr>
          <w:szCs w:val="24"/>
        </w:rPr>
        <w:t>through marketing research.</w:t>
      </w:r>
    </w:p>
    <w:p w:rsidR="0094767F" w:rsidRPr="005727B7" w:rsidRDefault="0094767F" w:rsidP="00267D6C">
      <w:pPr>
        <w:widowControl w:val="0"/>
        <w:autoSpaceDE w:val="0"/>
        <w:autoSpaceDN w:val="0"/>
        <w:adjustRightInd w:val="0"/>
        <w:ind w:left="1395" w:hanging="1395"/>
        <w:rPr>
          <w:szCs w:val="24"/>
          <w:lang w:bidi="en-US"/>
        </w:rPr>
      </w:pPr>
      <w:r w:rsidRPr="005727B7">
        <w:rPr>
          <w:b/>
          <w:szCs w:val="24"/>
          <w:lang w:bidi="en-US"/>
        </w:rPr>
        <w:t>Objective 5</w:t>
      </w:r>
      <w:r w:rsidRPr="005727B7">
        <w:rPr>
          <w:szCs w:val="24"/>
          <w:lang w:bidi="en-US"/>
        </w:rPr>
        <w:t>—Provide examples of various methods for collecting consumer research data</w:t>
      </w:r>
      <w:r w:rsidR="00B5734B">
        <w:rPr>
          <w:szCs w:val="24"/>
          <w:lang w:bidi="en-US"/>
        </w:rPr>
        <w:t xml:space="preserve">. </w:t>
      </w:r>
    </w:p>
    <w:p w:rsidR="0094767F" w:rsidRPr="005727B7" w:rsidRDefault="0094767F" w:rsidP="005727B7">
      <w:pPr>
        <w:rPr>
          <w:szCs w:val="24"/>
        </w:rPr>
      </w:pPr>
    </w:p>
    <w:p w:rsidR="00A90082" w:rsidRDefault="00A90082" w:rsidP="005727B7">
      <w:pPr>
        <w:pStyle w:val="1"/>
        <w:rPr>
          <w:szCs w:val="24"/>
          <w:u w:val="single"/>
        </w:rPr>
      </w:pPr>
    </w:p>
    <w:p w:rsidR="005727B7" w:rsidRDefault="002F36CB" w:rsidP="005727B7">
      <w:pPr>
        <w:pStyle w:val="1"/>
        <w:rPr>
          <w:szCs w:val="24"/>
          <w:u w:val="single"/>
        </w:rPr>
      </w:pPr>
      <w:r>
        <w:rPr>
          <w:szCs w:val="24"/>
          <w:u w:val="single"/>
        </w:rPr>
        <w:br w:type="page"/>
      </w:r>
      <w:r w:rsidR="007C31B2" w:rsidRPr="005727B7">
        <w:rPr>
          <w:szCs w:val="24"/>
          <w:u w:val="single"/>
        </w:rPr>
        <w:t>Chapter Summary</w:t>
      </w:r>
    </w:p>
    <w:p w:rsidR="005727B7" w:rsidRPr="005727B7" w:rsidRDefault="005727B7" w:rsidP="005727B7"/>
    <w:p w:rsidR="005727B7" w:rsidRDefault="005727B7" w:rsidP="005727B7">
      <w:pPr>
        <w:ind w:firstLine="720"/>
        <w:rPr>
          <w:szCs w:val="24"/>
        </w:rPr>
      </w:pPr>
      <w:r w:rsidRPr="005727B7">
        <w:rPr>
          <w:szCs w:val="24"/>
        </w:rPr>
        <w:t xml:space="preserve">Consumer behavior comprises all consumer activities associated with the purchase, use, and disposal of goods and services, including the consumer’s emotional, mental, and behavioral responses that precede, determine, </w:t>
      </w:r>
      <w:r w:rsidR="00844A49">
        <w:rPr>
          <w:szCs w:val="24"/>
        </w:rPr>
        <w:t>and</w:t>
      </w:r>
      <w:r w:rsidRPr="005727B7">
        <w:rPr>
          <w:szCs w:val="24"/>
        </w:rPr>
        <w:t xml:space="preserve"> follow these activities</w:t>
      </w:r>
      <w:r w:rsidR="00B5734B">
        <w:rPr>
          <w:szCs w:val="24"/>
        </w:rPr>
        <w:t xml:space="preserve">. </w:t>
      </w:r>
      <w:r w:rsidRPr="005727B7">
        <w:rPr>
          <w:szCs w:val="24"/>
        </w:rPr>
        <w:t xml:space="preserve">One </w:t>
      </w:r>
      <w:r w:rsidR="007D579B">
        <w:rPr>
          <w:szCs w:val="24"/>
        </w:rPr>
        <w:t xml:space="preserve">important </w:t>
      </w:r>
      <w:r w:rsidRPr="005727B7">
        <w:rPr>
          <w:szCs w:val="24"/>
        </w:rPr>
        <w:t>approach to studying consumer behavior is the behavioral science perspective, which relies on rigorous quantitative research methods and procedures to describe, explain, control, and predict consumer behavior</w:t>
      </w:r>
      <w:r w:rsidR="00B5734B">
        <w:rPr>
          <w:szCs w:val="24"/>
        </w:rPr>
        <w:t xml:space="preserve">. </w:t>
      </w:r>
      <w:r w:rsidRPr="005727B7">
        <w:rPr>
          <w:szCs w:val="24"/>
        </w:rPr>
        <w:t xml:space="preserve">An alternative approach, which relies less on scientific and technological methodology and more on qualitative </w:t>
      </w:r>
      <w:r w:rsidR="00844A49">
        <w:rPr>
          <w:szCs w:val="24"/>
        </w:rPr>
        <w:t>studies</w:t>
      </w:r>
      <w:r w:rsidRPr="005727B7">
        <w:rPr>
          <w:szCs w:val="24"/>
        </w:rPr>
        <w:t>, is called Interpretivism</w:t>
      </w:r>
      <w:r w:rsidR="00B5734B">
        <w:rPr>
          <w:szCs w:val="24"/>
        </w:rPr>
        <w:t xml:space="preserve">. </w:t>
      </w:r>
    </w:p>
    <w:p w:rsidR="005E308B" w:rsidRPr="005727B7" w:rsidRDefault="005E308B" w:rsidP="005727B7">
      <w:pPr>
        <w:ind w:firstLine="720"/>
        <w:rPr>
          <w:szCs w:val="24"/>
        </w:rPr>
      </w:pPr>
    </w:p>
    <w:p w:rsidR="005727B7" w:rsidRDefault="005727B7" w:rsidP="005727B7">
      <w:pPr>
        <w:pStyle w:val="a9"/>
        <w:tabs>
          <w:tab w:val="clear" w:pos="4320"/>
          <w:tab w:val="clear" w:pos="8640"/>
        </w:tabs>
        <w:ind w:firstLine="720"/>
        <w:rPr>
          <w:szCs w:val="24"/>
        </w:rPr>
      </w:pPr>
      <w:r w:rsidRPr="005727B7">
        <w:rPr>
          <w:szCs w:val="24"/>
        </w:rPr>
        <w:t>Understanding, explaining, and predicting consumer behavior are complicated tasks</w:t>
      </w:r>
      <w:r w:rsidR="00B5734B">
        <w:rPr>
          <w:szCs w:val="24"/>
        </w:rPr>
        <w:t xml:space="preserve">. </w:t>
      </w:r>
      <w:r w:rsidRPr="005727B7">
        <w:rPr>
          <w:szCs w:val="24"/>
        </w:rPr>
        <w:t>This textbook adopts a scientific approach to achieve a deeper understanding of consumer behavior</w:t>
      </w:r>
      <w:r w:rsidR="00B5734B">
        <w:rPr>
          <w:szCs w:val="24"/>
        </w:rPr>
        <w:t xml:space="preserve">. </w:t>
      </w:r>
      <w:r w:rsidRPr="005727B7">
        <w:rPr>
          <w:szCs w:val="24"/>
        </w:rPr>
        <w:t>In this approach, researchers are especially interested in two special relationships between variables, namely, correlational and causal</w:t>
      </w:r>
      <w:r w:rsidR="00B5734B">
        <w:rPr>
          <w:szCs w:val="24"/>
        </w:rPr>
        <w:t xml:space="preserve">. </w:t>
      </w:r>
      <w:r w:rsidRPr="005727B7">
        <w:rPr>
          <w:szCs w:val="24"/>
        </w:rPr>
        <w:t>When a statistically testable and significant relationship exists bet</w:t>
      </w:r>
      <w:r w:rsidR="007D579B">
        <w:rPr>
          <w:szCs w:val="24"/>
        </w:rPr>
        <w:t>ween an event and a condition,</w:t>
      </w:r>
      <w:r w:rsidRPr="005727B7">
        <w:rPr>
          <w:szCs w:val="24"/>
        </w:rPr>
        <w:t xml:space="preserve"> the event and the condition are correlated</w:t>
      </w:r>
      <w:r w:rsidR="00B5734B">
        <w:rPr>
          <w:szCs w:val="24"/>
        </w:rPr>
        <w:t xml:space="preserve">. </w:t>
      </w:r>
      <w:r w:rsidRPr="005727B7">
        <w:rPr>
          <w:szCs w:val="24"/>
        </w:rPr>
        <w:t xml:space="preserve">A causal relationship between two variables </w:t>
      </w:r>
      <w:r w:rsidR="007D579B">
        <w:rPr>
          <w:szCs w:val="24"/>
        </w:rPr>
        <w:t xml:space="preserve">indicates </w:t>
      </w:r>
      <w:r w:rsidRPr="005727B7">
        <w:rPr>
          <w:szCs w:val="24"/>
        </w:rPr>
        <w:t>that the variables are correlated and that one variable influences the other, but not vice versa.</w:t>
      </w:r>
    </w:p>
    <w:p w:rsidR="005E308B" w:rsidRPr="005727B7" w:rsidRDefault="005E308B" w:rsidP="005727B7">
      <w:pPr>
        <w:pStyle w:val="a9"/>
        <w:tabs>
          <w:tab w:val="clear" w:pos="4320"/>
          <w:tab w:val="clear" w:pos="8640"/>
        </w:tabs>
        <w:ind w:firstLine="720"/>
        <w:rPr>
          <w:szCs w:val="24"/>
        </w:rPr>
      </w:pPr>
    </w:p>
    <w:p w:rsidR="005727B7" w:rsidRDefault="005727B7" w:rsidP="00615EF5">
      <w:pPr>
        <w:ind w:firstLine="720"/>
        <w:rPr>
          <w:szCs w:val="24"/>
        </w:rPr>
      </w:pPr>
      <w:r w:rsidRPr="005727B7">
        <w:rPr>
          <w:szCs w:val="24"/>
        </w:rPr>
        <w:t>Consumer researchers conduct basic and applied research to identify important variables relevant to consumer behavior</w:t>
      </w:r>
      <w:r w:rsidR="00B5734B">
        <w:rPr>
          <w:szCs w:val="24"/>
        </w:rPr>
        <w:t xml:space="preserve">. </w:t>
      </w:r>
      <w:r w:rsidRPr="005727B7">
        <w:rPr>
          <w:szCs w:val="24"/>
        </w:rPr>
        <w:t>Basic research aims at understanding relative relationships between variables, wh</w:t>
      </w:r>
      <w:r w:rsidR="00844A49">
        <w:rPr>
          <w:szCs w:val="24"/>
        </w:rPr>
        <w:t>ile</w:t>
      </w:r>
      <w:r w:rsidRPr="005727B7">
        <w:rPr>
          <w:szCs w:val="24"/>
        </w:rPr>
        <w:t xml:space="preserve"> applied research examines varia</w:t>
      </w:r>
      <w:r w:rsidR="00D36FF0">
        <w:rPr>
          <w:szCs w:val="24"/>
        </w:rPr>
        <w:t xml:space="preserve">bles within a specific context </w:t>
      </w:r>
      <w:r w:rsidRPr="005727B7">
        <w:rPr>
          <w:szCs w:val="24"/>
        </w:rPr>
        <w:t>of interest to the marketer</w:t>
      </w:r>
      <w:r w:rsidR="00B5734B">
        <w:rPr>
          <w:szCs w:val="24"/>
        </w:rPr>
        <w:t xml:space="preserve">. </w:t>
      </w:r>
      <w:r w:rsidR="00844A49">
        <w:rPr>
          <w:szCs w:val="24"/>
        </w:rPr>
        <w:t>T</w:t>
      </w:r>
      <w:r w:rsidRPr="005727B7">
        <w:rPr>
          <w:szCs w:val="24"/>
        </w:rPr>
        <w:t xml:space="preserve">wo </w:t>
      </w:r>
      <w:r w:rsidR="00615EF5">
        <w:rPr>
          <w:szCs w:val="24"/>
        </w:rPr>
        <w:t>broad sources of research data</w:t>
      </w:r>
      <w:r w:rsidR="00844A49">
        <w:rPr>
          <w:szCs w:val="24"/>
        </w:rPr>
        <w:t xml:space="preserve"> exist</w:t>
      </w:r>
      <w:r w:rsidR="00615EF5">
        <w:rPr>
          <w:szCs w:val="24"/>
        </w:rPr>
        <w:t xml:space="preserve">: </w:t>
      </w:r>
      <w:r w:rsidRPr="005727B7">
        <w:rPr>
          <w:szCs w:val="24"/>
        </w:rPr>
        <w:t>secondary data and primary data</w:t>
      </w:r>
      <w:r w:rsidR="00B5734B">
        <w:rPr>
          <w:szCs w:val="24"/>
        </w:rPr>
        <w:t xml:space="preserve">. </w:t>
      </w:r>
      <w:r w:rsidRPr="005727B7">
        <w:rPr>
          <w:szCs w:val="24"/>
        </w:rPr>
        <w:t>Secondary data already exist and can be accessed within an organization or from external sources</w:t>
      </w:r>
      <w:r w:rsidR="00B5734B">
        <w:rPr>
          <w:szCs w:val="24"/>
        </w:rPr>
        <w:t xml:space="preserve">. </w:t>
      </w:r>
      <w:r w:rsidRPr="005727B7">
        <w:rPr>
          <w:szCs w:val="24"/>
        </w:rPr>
        <w:t>Primary data are new data collected on a project-by-project basis</w:t>
      </w:r>
      <w:r w:rsidR="00B5734B">
        <w:rPr>
          <w:szCs w:val="24"/>
        </w:rPr>
        <w:t xml:space="preserve">. </w:t>
      </w:r>
    </w:p>
    <w:p w:rsidR="005E308B" w:rsidRPr="005727B7" w:rsidRDefault="005E308B" w:rsidP="005727B7">
      <w:pPr>
        <w:rPr>
          <w:szCs w:val="24"/>
        </w:rPr>
      </w:pPr>
    </w:p>
    <w:p w:rsidR="005727B7" w:rsidRDefault="005727B7" w:rsidP="005727B7">
      <w:pPr>
        <w:ind w:firstLine="720"/>
        <w:rPr>
          <w:szCs w:val="24"/>
          <w:lang w:val="en-GB"/>
        </w:rPr>
      </w:pPr>
      <w:r w:rsidRPr="005727B7">
        <w:rPr>
          <w:szCs w:val="24"/>
        </w:rPr>
        <w:t>Consumer researchers collect primary data by a number of methods, including observation, direct questioning, experimentation, and projective techniques</w:t>
      </w:r>
      <w:r w:rsidR="00B5734B">
        <w:rPr>
          <w:szCs w:val="24"/>
        </w:rPr>
        <w:t xml:space="preserve">. </w:t>
      </w:r>
      <w:r w:rsidRPr="005727B7">
        <w:rPr>
          <w:szCs w:val="24"/>
        </w:rPr>
        <w:t>Observational techniques record people’s behavior, with or without their knowledge</w:t>
      </w:r>
      <w:r w:rsidR="00B5734B">
        <w:rPr>
          <w:szCs w:val="24"/>
        </w:rPr>
        <w:t xml:space="preserve">. </w:t>
      </w:r>
      <w:r w:rsidRPr="005727B7">
        <w:rPr>
          <w:szCs w:val="24"/>
        </w:rPr>
        <w:t>Questioning the consumer directly takes a variety of forms, including surveys, in-depth interviews, and focus groups</w:t>
      </w:r>
      <w:r w:rsidR="00B5734B">
        <w:rPr>
          <w:szCs w:val="24"/>
        </w:rPr>
        <w:t xml:space="preserve">. </w:t>
      </w:r>
      <w:r w:rsidR="00844A49">
        <w:rPr>
          <w:szCs w:val="24"/>
        </w:rPr>
        <w:t>In e</w:t>
      </w:r>
      <w:r w:rsidRPr="005727B7">
        <w:rPr>
          <w:szCs w:val="24"/>
        </w:rPr>
        <w:t>xperiments</w:t>
      </w:r>
      <w:r w:rsidR="00844A49">
        <w:rPr>
          <w:szCs w:val="24"/>
        </w:rPr>
        <w:t>, variables are</w:t>
      </w:r>
      <w:r w:rsidRPr="005727B7">
        <w:rPr>
          <w:szCs w:val="24"/>
        </w:rPr>
        <w:t xml:space="preserve"> manipulate</w:t>
      </w:r>
      <w:r w:rsidR="00844A49">
        <w:rPr>
          <w:szCs w:val="24"/>
        </w:rPr>
        <w:t>d</w:t>
      </w:r>
      <w:r w:rsidRPr="005727B7">
        <w:rPr>
          <w:szCs w:val="24"/>
        </w:rPr>
        <w:t xml:space="preserve"> in a controlled setting to determine their relationship to one another</w:t>
      </w:r>
      <w:r w:rsidR="00844A49">
        <w:rPr>
          <w:szCs w:val="24"/>
        </w:rPr>
        <w:t xml:space="preserve">; experimentation is </w:t>
      </w:r>
      <w:r w:rsidRPr="005727B7">
        <w:rPr>
          <w:szCs w:val="24"/>
        </w:rPr>
        <w:t>the most effective technique for determining causal relationships</w:t>
      </w:r>
      <w:r w:rsidR="00B5734B">
        <w:rPr>
          <w:szCs w:val="24"/>
        </w:rPr>
        <w:t xml:space="preserve">. </w:t>
      </w:r>
      <w:r w:rsidRPr="005727B7">
        <w:rPr>
          <w:szCs w:val="24"/>
        </w:rPr>
        <w:t xml:space="preserve">Projective techniques are </w:t>
      </w:r>
      <w:r w:rsidRPr="005727B7">
        <w:rPr>
          <w:szCs w:val="24"/>
          <w:lang w:val="en-GB"/>
        </w:rPr>
        <w:t>indirect forms of questioning that uncover unspoken feelings and attitudes.</w:t>
      </w:r>
    </w:p>
    <w:p w:rsidR="005E308B" w:rsidRPr="005727B7" w:rsidRDefault="005E308B" w:rsidP="005727B7">
      <w:pPr>
        <w:ind w:firstLine="720"/>
        <w:rPr>
          <w:szCs w:val="24"/>
          <w:lang w:val="en-GB"/>
        </w:rPr>
      </w:pPr>
    </w:p>
    <w:p w:rsidR="005727B7" w:rsidRPr="005727B7" w:rsidRDefault="005727B7" w:rsidP="005727B7">
      <w:pPr>
        <w:ind w:firstLine="720"/>
        <w:rPr>
          <w:szCs w:val="24"/>
        </w:rPr>
      </w:pPr>
      <w:r w:rsidRPr="005727B7">
        <w:rPr>
          <w:szCs w:val="24"/>
        </w:rPr>
        <w:t>Researchers analyze consumer behavior research data to discover customer need</w:t>
      </w:r>
      <w:r w:rsidR="00844A49">
        <w:rPr>
          <w:szCs w:val="24"/>
        </w:rPr>
        <w:t>s</w:t>
      </w:r>
      <w:r w:rsidRPr="005727B7">
        <w:rPr>
          <w:szCs w:val="24"/>
        </w:rPr>
        <w:t xml:space="preserve"> and wants, deliver products and services that satisfy those needs and wants, and ensure that the customer remains satisfied over time</w:t>
      </w:r>
      <w:r w:rsidR="00B5734B">
        <w:rPr>
          <w:szCs w:val="24"/>
        </w:rPr>
        <w:t xml:space="preserve">. </w:t>
      </w:r>
      <w:r w:rsidRPr="005727B7">
        <w:rPr>
          <w:szCs w:val="24"/>
        </w:rPr>
        <w:t>Ultimately, effective consumer behavior research provides marketers with relevant information for making better decisions and reducing uncertainty.</w:t>
      </w:r>
    </w:p>
    <w:p w:rsidR="005727B7" w:rsidRDefault="005727B7" w:rsidP="005727B7">
      <w:pPr>
        <w:rPr>
          <w:b/>
          <w:szCs w:val="24"/>
          <w:u w:val="single"/>
        </w:rPr>
      </w:pPr>
    </w:p>
    <w:p w:rsidR="005727B7" w:rsidRDefault="005727B7" w:rsidP="005727B7">
      <w:pPr>
        <w:rPr>
          <w:b/>
          <w:szCs w:val="24"/>
          <w:u w:val="single"/>
        </w:rPr>
      </w:pPr>
    </w:p>
    <w:p w:rsidR="005727B7" w:rsidRDefault="005727B7" w:rsidP="005727B7">
      <w:pPr>
        <w:rPr>
          <w:b/>
          <w:szCs w:val="24"/>
          <w:u w:val="single"/>
        </w:rPr>
      </w:pPr>
    </w:p>
    <w:p w:rsidR="00A90082" w:rsidRDefault="00A90082" w:rsidP="007C31B2">
      <w:pPr>
        <w:pStyle w:val="mainbull"/>
        <w:widowControl/>
        <w:numPr>
          <w:ilvl w:val="0"/>
          <w:numId w:val="0"/>
        </w:numPr>
        <w:jc w:val="center"/>
        <w:rPr>
          <w:rFonts w:ascii="Times New Roman" w:hAnsi="Times New Roman"/>
          <w:b/>
          <w:szCs w:val="24"/>
        </w:rPr>
      </w:pPr>
    </w:p>
    <w:p w:rsidR="007C31B2" w:rsidRPr="007C31B2" w:rsidRDefault="002F36CB" w:rsidP="007C31B2">
      <w:pPr>
        <w:pStyle w:val="mainbull"/>
        <w:widowControl/>
        <w:numPr>
          <w:ilvl w:val="0"/>
          <w:numId w:val="0"/>
        </w:numPr>
        <w:jc w:val="center"/>
        <w:rPr>
          <w:rFonts w:ascii="Times New Roman" w:hAnsi="Times New Roman"/>
          <w:b/>
          <w:szCs w:val="24"/>
        </w:rPr>
      </w:pPr>
      <w:r>
        <w:rPr>
          <w:rFonts w:ascii="Times New Roman" w:hAnsi="Times New Roman"/>
          <w:b/>
          <w:szCs w:val="24"/>
        </w:rPr>
        <w:br w:type="page"/>
      </w:r>
      <w:r w:rsidR="007C31B2" w:rsidRPr="007C31B2">
        <w:rPr>
          <w:rFonts w:ascii="Times New Roman" w:hAnsi="Times New Roman"/>
          <w:b/>
          <w:szCs w:val="24"/>
        </w:rPr>
        <w:t>TEACHING NOTES</w:t>
      </w:r>
    </w:p>
    <w:p w:rsidR="007C31B2" w:rsidRDefault="007C31B2" w:rsidP="005727B7">
      <w:pPr>
        <w:pStyle w:val="mainbull"/>
        <w:widowControl/>
        <w:numPr>
          <w:ilvl w:val="0"/>
          <w:numId w:val="0"/>
        </w:numPr>
        <w:rPr>
          <w:rFonts w:ascii="Times New Roman" w:hAnsi="Times New Roman"/>
          <w:b/>
          <w:szCs w:val="24"/>
        </w:rPr>
      </w:pPr>
    </w:p>
    <w:p w:rsidR="00CB502B" w:rsidRDefault="00CB502B" w:rsidP="005727B7">
      <w:pPr>
        <w:pStyle w:val="mainbull"/>
        <w:widowControl/>
        <w:numPr>
          <w:ilvl w:val="0"/>
          <w:numId w:val="0"/>
        </w:numPr>
        <w:rPr>
          <w:rFonts w:ascii="Times New Roman" w:hAnsi="Times New Roman"/>
          <w:b/>
          <w:szCs w:val="24"/>
          <w:u w:val="single"/>
        </w:rPr>
      </w:pPr>
      <w:r>
        <w:rPr>
          <w:rFonts w:ascii="Times New Roman" w:hAnsi="Times New Roman"/>
          <w:b/>
          <w:szCs w:val="24"/>
          <w:u w:val="single"/>
        </w:rPr>
        <w:t>Teaching Suggestions</w:t>
      </w:r>
    </w:p>
    <w:p w:rsidR="002A56CB" w:rsidRDefault="002A56CB" w:rsidP="005727B7">
      <w:pPr>
        <w:pStyle w:val="mainbull"/>
        <w:widowControl/>
        <w:numPr>
          <w:ilvl w:val="0"/>
          <w:numId w:val="0"/>
        </w:numPr>
        <w:rPr>
          <w:rFonts w:ascii="Times New Roman" w:hAnsi="Times New Roman"/>
          <w:b/>
          <w:szCs w:val="24"/>
          <w:u w:val="single"/>
        </w:rPr>
      </w:pPr>
    </w:p>
    <w:p w:rsidR="000D130D" w:rsidRDefault="000D130D" w:rsidP="000D130D">
      <w:pPr>
        <w:pStyle w:val="ab"/>
        <w:rPr>
          <w:b w:val="0"/>
          <w:u w:val="none"/>
        </w:rPr>
      </w:pPr>
      <w:r>
        <w:rPr>
          <w:b w:val="0"/>
          <w:u w:val="none"/>
        </w:rPr>
        <w:t>In the opening session, it is helpful to ask students why studying Consumer Behavior is important</w:t>
      </w:r>
      <w:r w:rsidR="00B5734B">
        <w:rPr>
          <w:b w:val="0"/>
          <w:u w:val="none"/>
        </w:rPr>
        <w:t xml:space="preserve">. </w:t>
      </w:r>
      <w:r>
        <w:rPr>
          <w:b w:val="0"/>
          <w:u w:val="none"/>
        </w:rPr>
        <w:t>Often</w:t>
      </w:r>
      <w:r w:rsidR="00844A49">
        <w:rPr>
          <w:b w:val="0"/>
          <w:u w:val="none"/>
        </w:rPr>
        <w:t>,</w:t>
      </w:r>
      <w:r>
        <w:rPr>
          <w:b w:val="0"/>
          <w:u w:val="none"/>
        </w:rPr>
        <w:t xml:space="preserve"> students respond with answers like, “so we can trick the consumer into buying our product</w:t>
      </w:r>
      <w:r w:rsidR="00B5734B">
        <w:rPr>
          <w:b w:val="0"/>
          <w:u w:val="none"/>
        </w:rPr>
        <w:t xml:space="preserve">.” </w:t>
      </w:r>
      <w:r>
        <w:rPr>
          <w:b w:val="0"/>
          <w:u w:val="none"/>
        </w:rPr>
        <w:t>Although some marketers may attempt to manipulate the consumer through their understanding of consumer behavior, this should not be the norm in today’s relationship-marketing environment</w:t>
      </w:r>
      <w:r w:rsidR="00B5734B">
        <w:rPr>
          <w:b w:val="0"/>
          <w:u w:val="none"/>
        </w:rPr>
        <w:t xml:space="preserve">. </w:t>
      </w:r>
      <w:r>
        <w:rPr>
          <w:b w:val="0"/>
          <w:u w:val="none"/>
        </w:rPr>
        <w:t xml:space="preserve">Instead, our understanding of consumer behavior should help us to better </w:t>
      </w:r>
      <w:r w:rsidRPr="00844A49">
        <w:rPr>
          <w:b w:val="0"/>
          <w:i/>
          <w:u w:val="none"/>
        </w:rPr>
        <w:t>serve</w:t>
      </w:r>
      <w:r>
        <w:rPr>
          <w:b w:val="0"/>
          <w:u w:val="none"/>
        </w:rPr>
        <w:t xml:space="preserve"> the customer</w:t>
      </w:r>
      <w:r w:rsidR="00B5734B">
        <w:rPr>
          <w:b w:val="0"/>
          <w:u w:val="none"/>
        </w:rPr>
        <w:t xml:space="preserve">. </w:t>
      </w:r>
      <w:r>
        <w:rPr>
          <w:b w:val="0"/>
          <w:u w:val="none"/>
        </w:rPr>
        <w:t>Understanding consumer behavior provides a platform on which marketing strategies such as market segmentation, product positioning, marketing mix decisions</w:t>
      </w:r>
      <w:r w:rsidR="00844A49">
        <w:rPr>
          <w:b w:val="0"/>
          <w:u w:val="none"/>
        </w:rPr>
        <w:t>,</w:t>
      </w:r>
      <w:r>
        <w:rPr>
          <w:b w:val="0"/>
          <w:u w:val="none"/>
        </w:rPr>
        <w:t xml:space="preserve"> and advertising development can be designed</w:t>
      </w:r>
      <w:r w:rsidR="00B5734B">
        <w:rPr>
          <w:b w:val="0"/>
          <w:u w:val="none"/>
        </w:rPr>
        <w:t xml:space="preserve">. </w:t>
      </w:r>
      <w:r>
        <w:rPr>
          <w:b w:val="0"/>
          <w:u w:val="none"/>
        </w:rPr>
        <w:t>The chapter-opening vignette helps to illustrate this point. Additionally, because we are all consumers, studying consumer behavior help</w:t>
      </w:r>
      <w:r w:rsidR="00844A49">
        <w:rPr>
          <w:b w:val="0"/>
          <w:u w:val="none"/>
        </w:rPr>
        <w:t>s</w:t>
      </w:r>
      <w:r>
        <w:rPr>
          <w:b w:val="0"/>
          <w:u w:val="none"/>
        </w:rPr>
        <w:t xml:space="preserve"> students make better decisions themselves</w:t>
      </w:r>
      <w:r w:rsidR="00844A49">
        <w:rPr>
          <w:b w:val="0"/>
          <w:u w:val="none"/>
        </w:rPr>
        <w:t xml:space="preserve">, </w:t>
      </w:r>
      <w:r>
        <w:rPr>
          <w:b w:val="0"/>
          <w:u w:val="none"/>
        </w:rPr>
        <w:t>both as consumers and managers</w:t>
      </w:r>
      <w:r w:rsidR="00B5734B">
        <w:rPr>
          <w:b w:val="0"/>
          <w:u w:val="none"/>
        </w:rPr>
        <w:t xml:space="preserve">. </w:t>
      </w:r>
      <w:r w:rsidR="00433F80">
        <w:rPr>
          <w:b w:val="0"/>
          <w:u w:val="none"/>
        </w:rPr>
        <w:t xml:space="preserve">It may be helpful to use the following analogy: Consumer psychologists study </w:t>
      </w:r>
      <w:r w:rsidR="00831F8C">
        <w:rPr>
          <w:b w:val="0"/>
          <w:u w:val="none"/>
        </w:rPr>
        <w:t>the marketplace</w:t>
      </w:r>
      <w:r w:rsidR="00433F80">
        <w:rPr>
          <w:b w:val="0"/>
          <w:u w:val="none"/>
        </w:rPr>
        <w:t xml:space="preserve"> the</w:t>
      </w:r>
      <w:r w:rsidR="00844A49">
        <w:rPr>
          <w:b w:val="0"/>
          <w:u w:val="none"/>
        </w:rPr>
        <w:t xml:space="preserve"> </w:t>
      </w:r>
      <w:r w:rsidR="00433F80">
        <w:rPr>
          <w:b w:val="0"/>
          <w:u w:val="none"/>
        </w:rPr>
        <w:t>way marine biologists</w:t>
      </w:r>
      <w:r w:rsidR="00FE0DFF">
        <w:rPr>
          <w:b w:val="0"/>
          <w:u w:val="none"/>
        </w:rPr>
        <w:t xml:space="preserve"> study the sea</w:t>
      </w:r>
      <w:r w:rsidR="00844A49">
        <w:rPr>
          <w:b w:val="0"/>
          <w:u w:val="none"/>
        </w:rPr>
        <w:t xml:space="preserve">, but </w:t>
      </w:r>
      <w:r w:rsidR="00FE0DFF">
        <w:rPr>
          <w:b w:val="0"/>
          <w:u w:val="none"/>
        </w:rPr>
        <w:t>not the way a</w:t>
      </w:r>
      <w:r w:rsidR="00831F8C">
        <w:rPr>
          <w:b w:val="0"/>
          <w:u w:val="none"/>
        </w:rPr>
        <w:t xml:space="preserve"> fishermen does.</w:t>
      </w:r>
    </w:p>
    <w:p w:rsidR="00CB502B" w:rsidRDefault="00CB502B" w:rsidP="005727B7">
      <w:pPr>
        <w:pStyle w:val="mainbull"/>
        <w:widowControl/>
        <w:numPr>
          <w:ilvl w:val="0"/>
          <w:numId w:val="0"/>
        </w:numPr>
        <w:rPr>
          <w:rFonts w:ascii="Times New Roman" w:hAnsi="Times New Roman"/>
          <w:b/>
          <w:szCs w:val="24"/>
          <w:u w:val="single"/>
        </w:rPr>
      </w:pPr>
    </w:p>
    <w:p w:rsidR="000D130D" w:rsidRDefault="000D130D" w:rsidP="005727B7">
      <w:pPr>
        <w:pStyle w:val="mainbull"/>
        <w:widowControl/>
        <w:numPr>
          <w:ilvl w:val="0"/>
          <w:numId w:val="0"/>
        </w:numPr>
        <w:rPr>
          <w:rFonts w:ascii="Times New Roman" w:hAnsi="Times New Roman"/>
          <w:b/>
          <w:szCs w:val="24"/>
          <w:u w:val="single"/>
        </w:rPr>
      </w:pPr>
    </w:p>
    <w:p w:rsidR="000A5CE5" w:rsidRDefault="000A5CE5" w:rsidP="005727B7">
      <w:pPr>
        <w:pStyle w:val="mainbull"/>
        <w:widowControl/>
        <w:numPr>
          <w:ilvl w:val="0"/>
          <w:numId w:val="0"/>
        </w:numPr>
        <w:rPr>
          <w:rFonts w:ascii="Times New Roman" w:hAnsi="Times New Roman"/>
          <w:b/>
          <w:szCs w:val="24"/>
          <w:u w:val="single"/>
        </w:rPr>
      </w:pPr>
      <w:r w:rsidRPr="00615EF5">
        <w:rPr>
          <w:rFonts w:ascii="Times New Roman" w:hAnsi="Times New Roman"/>
          <w:b/>
          <w:szCs w:val="24"/>
          <w:u w:val="single"/>
        </w:rPr>
        <w:t>Opening Vignette</w:t>
      </w:r>
    </w:p>
    <w:p w:rsidR="000A5CE5" w:rsidRPr="000A5CE5" w:rsidRDefault="000A5CE5" w:rsidP="00615EF5">
      <w:pPr>
        <w:pStyle w:val="mainbull"/>
        <w:widowControl/>
        <w:numPr>
          <w:ilvl w:val="0"/>
          <w:numId w:val="0"/>
        </w:numPr>
        <w:rPr>
          <w:rFonts w:ascii="Times New Roman" w:hAnsi="Times New Roman"/>
          <w:szCs w:val="24"/>
        </w:rPr>
      </w:pPr>
      <w:r>
        <w:rPr>
          <w:rFonts w:ascii="Times New Roman" w:hAnsi="Times New Roman"/>
          <w:szCs w:val="24"/>
        </w:rPr>
        <w:t xml:space="preserve">The opening vignette </w:t>
      </w:r>
      <w:r w:rsidR="00615EF5">
        <w:rPr>
          <w:rFonts w:ascii="Times New Roman" w:hAnsi="Times New Roman"/>
          <w:szCs w:val="24"/>
        </w:rPr>
        <w:t>describes</w:t>
      </w:r>
      <w:r>
        <w:rPr>
          <w:rFonts w:ascii="Times New Roman" w:hAnsi="Times New Roman"/>
          <w:szCs w:val="24"/>
        </w:rPr>
        <w:t xml:space="preserve"> reality TV programming as a </w:t>
      </w:r>
      <w:r w:rsidRPr="005259A1">
        <w:rPr>
          <w:rFonts w:ascii="Times New Roman" w:hAnsi="Times New Roman"/>
          <w:i/>
          <w:szCs w:val="24"/>
        </w:rPr>
        <w:t>product</w:t>
      </w:r>
      <w:r>
        <w:rPr>
          <w:rFonts w:ascii="Times New Roman" w:hAnsi="Times New Roman"/>
          <w:szCs w:val="24"/>
        </w:rPr>
        <w:t xml:space="preserve">, just like t-shirts, laptops, </w:t>
      </w:r>
      <w:r w:rsidR="005259A1">
        <w:rPr>
          <w:rFonts w:ascii="Times New Roman" w:hAnsi="Times New Roman"/>
          <w:szCs w:val="24"/>
        </w:rPr>
        <w:t>or wireless service</w:t>
      </w:r>
      <w:r w:rsidR="00B5734B">
        <w:rPr>
          <w:rFonts w:ascii="Times New Roman" w:hAnsi="Times New Roman"/>
          <w:szCs w:val="24"/>
        </w:rPr>
        <w:t xml:space="preserve">. </w:t>
      </w:r>
      <w:r>
        <w:rPr>
          <w:rFonts w:ascii="Times New Roman" w:hAnsi="Times New Roman"/>
          <w:szCs w:val="24"/>
        </w:rPr>
        <w:t xml:space="preserve">The vignette also explains the benefits of reality TV programming to </w:t>
      </w:r>
      <w:r w:rsidR="00261310">
        <w:rPr>
          <w:rFonts w:ascii="Times New Roman" w:hAnsi="Times New Roman"/>
          <w:szCs w:val="24"/>
        </w:rPr>
        <w:t xml:space="preserve">three constituencies: </w:t>
      </w:r>
      <w:r>
        <w:rPr>
          <w:rFonts w:ascii="Times New Roman" w:hAnsi="Times New Roman"/>
          <w:szCs w:val="24"/>
        </w:rPr>
        <w:t>consumers, marketers, and TV producers</w:t>
      </w:r>
      <w:r w:rsidR="00261310">
        <w:rPr>
          <w:rFonts w:ascii="Times New Roman" w:hAnsi="Times New Roman"/>
          <w:szCs w:val="24"/>
        </w:rPr>
        <w:t>.</w:t>
      </w:r>
    </w:p>
    <w:p w:rsidR="000A5CE5" w:rsidRDefault="000A5CE5" w:rsidP="005727B7">
      <w:pPr>
        <w:pStyle w:val="mainbull"/>
        <w:widowControl/>
        <w:numPr>
          <w:ilvl w:val="0"/>
          <w:numId w:val="0"/>
        </w:numPr>
        <w:rPr>
          <w:rFonts w:ascii="Times New Roman" w:hAnsi="Times New Roman"/>
          <w:b/>
          <w:szCs w:val="24"/>
        </w:rPr>
      </w:pPr>
    </w:p>
    <w:p w:rsidR="000D130D" w:rsidRDefault="000D130D" w:rsidP="005727B7">
      <w:pPr>
        <w:pStyle w:val="mainbull"/>
        <w:widowControl/>
        <w:numPr>
          <w:ilvl w:val="0"/>
          <w:numId w:val="0"/>
        </w:numPr>
        <w:rPr>
          <w:rFonts w:ascii="Times New Roman" w:hAnsi="Times New Roman"/>
          <w:b/>
          <w:szCs w:val="24"/>
        </w:rPr>
      </w:pPr>
    </w:p>
    <w:p w:rsidR="005727B7" w:rsidRPr="00447BE3" w:rsidRDefault="00872B79" w:rsidP="005727B7">
      <w:pPr>
        <w:pStyle w:val="mainbull"/>
        <w:widowControl/>
        <w:numPr>
          <w:ilvl w:val="0"/>
          <w:numId w:val="0"/>
        </w:numPr>
        <w:rPr>
          <w:rFonts w:ascii="Times New Roman" w:hAnsi="Times New Roman"/>
          <w:b/>
          <w:szCs w:val="24"/>
          <w:u w:val="single"/>
        </w:rPr>
      </w:pPr>
      <w:r w:rsidRPr="00447BE3">
        <w:rPr>
          <w:rFonts w:ascii="Times New Roman" w:hAnsi="Times New Roman"/>
          <w:b/>
          <w:szCs w:val="24"/>
          <w:u w:val="single"/>
        </w:rPr>
        <w:t xml:space="preserve">What </w:t>
      </w:r>
      <w:r w:rsidR="00B5734B">
        <w:rPr>
          <w:rFonts w:ascii="Times New Roman" w:hAnsi="Times New Roman"/>
          <w:b/>
          <w:szCs w:val="24"/>
          <w:u w:val="single"/>
        </w:rPr>
        <w:t>I</w:t>
      </w:r>
      <w:r w:rsidR="005727B7" w:rsidRPr="00447BE3">
        <w:rPr>
          <w:rFonts w:ascii="Times New Roman" w:hAnsi="Times New Roman"/>
          <w:b/>
          <w:szCs w:val="24"/>
          <w:u w:val="single"/>
        </w:rPr>
        <w:t>s Consumer Behavior?</w:t>
      </w:r>
    </w:p>
    <w:p w:rsidR="00C93C27" w:rsidRDefault="00447BE3" w:rsidP="005259A1">
      <w:pPr>
        <w:pStyle w:val="mainbull"/>
        <w:widowControl/>
        <w:numPr>
          <w:ilvl w:val="0"/>
          <w:numId w:val="0"/>
        </w:numPr>
        <w:rPr>
          <w:rFonts w:ascii="Times New Roman" w:hAnsi="Times New Roman"/>
          <w:szCs w:val="24"/>
        </w:rPr>
      </w:pPr>
      <w:r>
        <w:rPr>
          <w:rFonts w:ascii="Times New Roman" w:hAnsi="Times New Roman"/>
          <w:szCs w:val="24"/>
        </w:rPr>
        <w:t xml:space="preserve">This section defines </w:t>
      </w:r>
      <w:r w:rsidR="00696F17">
        <w:rPr>
          <w:rFonts w:ascii="Times New Roman" w:hAnsi="Times New Roman"/>
          <w:szCs w:val="24"/>
        </w:rPr>
        <w:t xml:space="preserve">consumer behavior in terms of </w:t>
      </w:r>
      <w:r w:rsidR="00696F17" w:rsidRPr="00BC1850">
        <w:rPr>
          <w:rFonts w:ascii="Times New Roman" w:hAnsi="Times New Roman"/>
          <w:i/>
          <w:szCs w:val="24"/>
        </w:rPr>
        <w:t>activities</w:t>
      </w:r>
      <w:r w:rsidR="00696F17">
        <w:rPr>
          <w:rFonts w:ascii="Times New Roman" w:hAnsi="Times New Roman"/>
          <w:szCs w:val="24"/>
        </w:rPr>
        <w:t xml:space="preserve"> and </w:t>
      </w:r>
      <w:r w:rsidR="00696F17" w:rsidRPr="00BC1850">
        <w:rPr>
          <w:rFonts w:ascii="Times New Roman" w:hAnsi="Times New Roman"/>
          <w:i/>
          <w:szCs w:val="24"/>
        </w:rPr>
        <w:t>responses</w:t>
      </w:r>
      <w:r w:rsidR="00B5734B">
        <w:rPr>
          <w:rFonts w:ascii="Times New Roman" w:hAnsi="Times New Roman"/>
          <w:szCs w:val="24"/>
        </w:rPr>
        <w:t xml:space="preserve">. </w:t>
      </w:r>
      <w:r w:rsidR="00696F17">
        <w:rPr>
          <w:rFonts w:ascii="Times New Roman" w:hAnsi="Times New Roman"/>
          <w:szCs w:val="24"/>
        </w:rPr>
        <w:t>It also differentiates between individual and organizational consumer behavior.</w:t>
      </w:r>
    </w:p>
    <w:p w:rsidR="00447BE3" w:rsidRDefault="00447BE3" w:rsidP="005259A1">
      <w:pPr>
        <w:pStyle w:val="mainbull"/>
        <w:widowControl/>
        <w:numPr>
          <w:ilvl w:val="0"/>
          <w:numId w:val="0"/>
        </w:numPr>
        <w:rPr>
          <w:rFonts w:ascii="Times New Roman" w:hAnsi="Times New Roman"/>
          <w:szCs w:val="24"/>
        </w:rPr>
      </w:pPr>
    </w:p>
    <w:p w:rsidR="005259A1" w:rsidRDefault="00615EF5" w:rsidP="00447BE3">
      <w:pPr>
        <w:pStyle w:val="mainbull"/>
        <w:widowControl/>
        <w:numPr>
          <w:ilvl w:val="0"/>
          <w:numId w:val="2"/>
        </w:numPr>
        <w:rPr>
          <w:rFonts w:ascii="Times New Roman" w:hAnsi="Times New Roman"/>
          <w:szCs w:val="24"/>
        </w:rPr>
      </w:pPr>
      <w:r>
        <w:rPr>
          <w:rFonts w:ascii="Times New Roman" w:hAnsi="Times New Roman"/>
          <w:szCs w:val="24"/>
        </w:rPr>
        <w:t>A</w:t>
      </w:r>
      <w:r w:rsidR="00C93C27">
        <w:rPr>
          <w:rFonts w:ascii="Times New Roman" w:hAnsi="Times New Roman"/>
          <w:szCs w:val="24"/>
        </w:rPr>
        <w:t xml:space="preserve">ll consumer </w:t>
      </w:r>
      <w:r w:rsidR="00C93C27" w:rsidRPr="00BC1850">
        <w:rPr>
          <w:rFonts w:ascii="Times New Roman" w:hAnsi="Times New Roman"/>
          <w:szCs w:val="24"/>
        </w:rPr>
        <w:t>activities</w:t>
      </w:r>
      <w:r w:rsidR="00C93C27" w:rsidRPr="00C93C27">
        <w:rPr>
          <w:rFonts w:ascii="Times New Roman" w:hAnsi="Times New Roman"/>
          <w:i/>
          <w:szCs w:val="24"/>
        </w:rPr>
        <w:t xml:space="preserve"> </w:t>
      </w:r>
      <w:r w:rsidR="00C93C27">
        <w:rPr>
          <w:rFonts w:ascii="Times New Roman" w:hAnsi="Times New Roman"/>
          <w:szCs w:val="24"/>
        </w:rPr>
        <w:t>associated with the purchase, use, and disposal of goods and services</w:t>
      </w:r>
      <w:r w:rsidR="00EF4919">
        <w:rPr>
          <w:rFonts w:ascii="Times New Roman" w:hAnsi="Times New Roman"/>
          <w:szCs w:val="24"/>
        </w:rPr>
        <w:t>.</w:t>
      </w:r>
    </w:p>
    <w:p w:rsidR="00E12A4E" w:rsidRDefault="00E12A4E" w:rsidP="00E12A4E">
      <w:pPr>
        <w:pStyle w:val="mainbull"/>
        <w:widowControl/>
        <w:numPr>
          <w:ilvl w:val="0"/>
          <w:numId w:val="0"/>
        </w:numPr>
        <w:ind w:left="360"/>
        <w:rPr>
          <w:rFonts w:ascii="Times New Roman" w:hAnsi="Times New Roman"/>
          <w:szCs w:val="24"/>
        </w:rPr>
      </w:pPr>
    </w:p>
    <w:p w:rsidR="005259A1" w:rsidRDefault="00615EF5" w:rsidP="005259A1">
      <w:pPr>
        <w:pStyle w:val="mainbull"/>
        <w:widowControl/>
        <w:numPr>
          <w:ilvl w:val="0"/>
          <w:numId w:val="2"/>
        </w:numPr>
        <w:rPr>
          <w:rFonts w:ascii="Times New Roman" w:hAnsi="Times New Roman"/>
          <w:szCs w:val="24"/>
        </w:rPr>
      </w:pPr>
      <w:r>
        <w:rPr>
          <w:rFonts w:ascii="Times New Roman" w:hAnsi="Times New Roman"/>
          <w:szCs w:val="24"/>
        </w:rPr>
        <w:t>C</w:t>
      </w:r>
      <w:r w:rsidR="00C93C27">
        <w:rPr>
          <w:rFonts w:ascii="Times New Roman" w:hAnsi="Times New Roman"/>
          <w:szCs w:val="24"/>
        </w:rPr>
        <w:t xml:space="preserve">onsumers’ </w:t>
      </w:r>
      <w:r w:rsidR="00C93C27" w:rsidRPr="00BC1850">
        <w:rPr>
          <w:rFonts w:ascii="Times New Roman" w:hAnsi="Times New Roman"/>
          <w:szCs w:val="24"/>
        </w:rPr>
        <w:t>emotional, mental, and behavioral responses</w:t>
      </w:r>
      <w:r w:rsidR="00C93C27">
        <w:rPr>
          <w:rFonts w:ascii="Times New Roman" w:hAnsi="Times New Roman"/>
          <w:szCs w:val="24"/>
        </w:rPr>
        <w:t xml:space="preserve"> to marketing activities.</w:t>
      </w:r>
    </w:p>
    <w:p w:rsidR="00447BE3" w:rsidRDefault="00447BE3" w:rsidP="00447BE3">
      <w:pPr>
        <w:pStyle w:val="mainbull"/>
        <w:widowControl/>
        <w:numPr>
          <w:ilvl w:val="0"/>
          <w:numId w:val="0"/>
        </w:numPr>
        <w:ind w:left="360"/>
        <w:rPr>
          <w:rFonts w:ascii="Times New Roman" w:hAnsi="Times New Roman"/>
          <w:szCs w:val="24"/>
        </w:rPr>
      </w:pPr>
    </w:p>
    <w:p w:rsidR="001448C6" w:rsidRDefault="001448C6" w:rsidP="004406A6">
      <w:pPr>
        <w:pStyle w:val="mainbull"/>
        <w:widowControl/>
        <w:numPr>
          <w:ilvl w:val="1"/>
          <w:numId w:val="2"/>
        </w:numPr>
        <w:tabs>
          <w:tab w:val="clear" w:pos="1440"/>
        </w:tabs>
        <w:ind w:left="1080"/>
        <w:rPr>
          <w:rFonts w:ascii="Times New Roman" w:hAnsi="Times New Roman"/>
          <w:szCs w:val="24"/>
        </w:rPr>
      </w:pPr>
      <w:r w:rsidRPr="00447BE3">
        <w:rPr>
          <w:rFonts w:ascii="Times New Roman" w:hAnsi="Times New Roman"/>
          <w:b/>
          <w:szCs w:val="24"/>
        </w:rPr>
        <w:t>Figure 1.1</w:t>
      </w:r>
      <w:r>
        <w:rPr>
          <w:rFonts w:ascii="Times New Roman" w:hAnsi="Times New Roman"/>
          <w:szCs w:val="24"/>
        </w:rPr>
        <w:t xml:space="preserve"> provides a graphic</w:t>
      </w:r>
      <w:r w:rsidR="004406A6">
        <w:rPr>
          <w:rFonts w:ascii="Times New Roman" w:hAnsi="Times New Roman"/>
          <w:szCs w:val="24"/>
        </w:rPr>
        <w:t>al</w:t>
      </w:r>
      <w:r>
        <w:rPr>
          <w:rFonts w:ascii="Times New Roman" w:hAnsi="Times New Roman"/>
          <w:szCs w:val="24"/>
        </w:rPr>
        <w:t xml:space="preserve"> definition of consumer behavior.</w:t>
      </w:r>
    </w:p>
    <w:p w:rsidR="00C93C27" w:rsidRPr="00261310" w:rsidRDefault="00C93C27" w:rsidP="00C93C27">
      <w:pPr>
        <w:pStyle w:val="mainbull"/>
        <w:widowControl/>
        <w:numPr>
          <w:ilvl w:val="0"/>
          <w:numId w:val="0"/>
        </w:numPr>
        <w:ind w:left="360"/>
        <w:rPr>
          <w:rFonts w:ascii="Times New Roman" w:hAnsi="Times New Roman"/>
          <w:szCs w:val="24"/>
        </w:rPr>
      </w:pPr>
    </w:p>
    <w:p w:rsidR="005727B7" w:rsidRDefault="007349E4" w:rsidP="005259A1">
      <w:pPr>
        <w:pStyle w:val="mainbull"/>
        <w:widowControl/>
        <w:numPr>
          <w:ilvl w:val="0"/>
          <w:numId w:val="0"/>
        </w:numPr>
        <w:ind w:left="360"/>
        <w:rPr>
          <w:rFonts w:ascii="Times New Roman" w:hAnsi="Times New Roman"/>
          <w:szCs w:val="24"/>
          <w:u w:val="single"/>
        </w:rPr>
      </w:pPr>
      <w:r w:rsidRPr="005259A1">
        <w:rPr>
          <w:rFonts w:ascii="Times New Roman" w:hAnsi="Times New Roman"/>
          <w:szCs w:val="24"/>
          <w:u w:val="single"/>
        </w:rPr>
        <w:t>Consumers: Individual v</w:t>
      </w:r>
      <w:r w:rsidR="005727B7" w:rsidRPr="005259A1">
        <w:rPr>
          <w:rFonts w:ascii="Times New Roman" w:hAnsi="Times New Roman"/>
          <w:szCs w:val="24"/>
          <w:u w:val="single"/>
        </w:rPr>
        <w:t>ersus Organizational</w:t>
      </w:r>
    </w:p>
    <w:p w:rsidR="00447BE3" w:rsidRPr="00E12A4E" w:rsidRDefault="00447BE3" w:rsidP="006469A9">
      <w:pPr>
        <w:pStyle w:val="mainbull"/>
        <w:widowControl/>
        <w:numPr>
          <w:ilvl w:val="0"/>
          <w:numId w:val="3"/>
        </w:numPr>
        <w:rPr>
          <w:rFonts w:ascii="Times New Roman" w:hAnsi="Times New Roman"/>
          <w:szCs w:val="24"/>
          <w:u w:val="single"/>
        </w:rPr>
      </w:pPr>
      <w:r>
        <w:rPr>
          <w:rFonts w:ascii="Times New Roman" w:hAnsi="Times New Roman"/>
          <w:szCs w:val="24"/>
        </w:rPr>
        <w:t xml:space="preserve">Individual consumers purchase goods and services to satisfy their own personal needs or the needs and wants of other </w:t>
      </w:r>
      <w:r w:rsidRPr="00447BE3">
        <w:rPr>
          <w:rFonts w:ascii="Times New Roman" w:hAnsi="Times New Roman"/>
          <w:i/>
          <w:szCs w:val="24"/>
        </w:rPr>
        <w:t>individuals</w:t>
      </w:r>
      <w:r>
        <w:rPr>
          <w:rFonts w:ascii="Times New Roman" w:hAnsi="Times New Roman"/>
          <w:szCs w:val="24"/>
        </w:rPr>
        <w:t>.</w:t>
      </w:r>
    </w:p>
    <w:p w:rsidR="00E12A4E" w:rsidRPr="00447BE3" w:rsidRDefault="00E12A4E" w:rsidP="00E12A4E">
      <w:pPr>
        <w:pStyle w:val="mainbull"/>
        <w:widowControl/>
        <w:numPr>
          <w:ilvl w:val="0"/>
          <w:numId w:val="0"/>
        </w:numPr>
        <w:ind w:left="720"/>
        <w:rPr>
          <w:rFonts w:ascii="Times New Roman" w:hAnsi="Times New Roman"/>
          <w:szCs w:val="24"/>
          <w:u w:val="single"/>
        </w:rPr>
      </w:pPr>
    </w:p>
    <w:p w:rsidR="00447BE3" w:rsidRPr="00447BE3" w:rsidRDefault="00447BE3" w:rsidP="004406A6">
      <w:pPr>
        <w:pStyle w:val="mainbull"/>
        <w:widowControl/>
        <w:numPr>
          <w:ilvl w:val="0"/>
          <w:numId w:val="3"/>
        </w:numPr>
        <w:tabs>
          <w:tab w:val="clear" w:pos="1080"/>
        </w:tabs>
        <w:rPr>
          <w:rFonts w:ascii="Times New Roman" w:hAnsi="Times New Roman"/>
          <w:szCs w:val="24"/>
          <w:u w:val="single"/>
        </w:rPr>
      </w:pPr>
      <w:r>
        <w:rPr>
          <w:rFonts w:ascii="Times New Roman" w:hAnsi="Times New Roman"/>
          <w:szCs w:val="24"/>
        </w:rPr>
        <w:t>Organizational consumers purchase goods and services to produce other products, resell goods and services, and help manage their organizations.</w:t>
      </w:r>
    </w:p>
    <w:p w:rsidR="00447BE3" w:rsidRDefault="00447BE3" w:rsidP="00447BE3">
      <w:pPr>
        <w:pStyle w:val="mainbull"/>
        <w:widowControl/>
        <w:numPr>
          <w:ilvl w:val="0"/>
          <w:numId w:val="0"/>
        </w:numPr>
        <w:ind w:left="720" w:hanging="360"/>
        <w:rPr>
          <w:rFonts w:ascii="Times New Roman" w:hAnsi="Times New Roman"/>
          <w:szCs w:val="24"/>
          <w:u w:val="single"/>
        </w:rPr>
      </w:pPr>
    </w:p>
    <w:p w:rsidR="00447BE3" w:rsidRPr="00447BE3" w:rsidRDefault="00447BE3" w:rsidP="00447BE3">
      <w:pPr>
        <w:pStyle w:val="mainbull"/>
        <w:widowControl/>
        <w:numPr>
          <w:ilvl w:val="0"/>
          <w:numId w:val="0"/>
        </w:numPr>
        <w:ind w:left="720" w:hanging="360"/>
        <w:rPr>
          <w:rFonts w:ascii="Times New Roman" w:hAnsi="Times New Roman"/>
          <w:szCs w:val="24"/>
          <w:u w:val="single"/>
        </w:rPr>
      </w:pPr>
      <w:r>
        <w:rPr>
          <w:rFonts w:ascii="Times New Roman" w:hAnsi="Times New Roman"/>
          <w:szCs w:val="24"/>
          <w:u w:val="single"/>
        </w:rPr>
        <w:t>Consumer Activities</w:t>
      </w:r>
    </w:p>
    <w:p w:rsidR="00447BE3" w:rsidRDefault="00447BE3" w:rsidP="00447BE3">
      <w:pPr>
        <w:pStyle w:val="mainbull"/>
        <w:widowControl/>
        <w:numPr>
          <w:ilvl w:val="0"/>
          <w:numId w:val="4"/>
        </w:numPr>
        <w:rPr>
          <w:rFonts w:ascii="Times New Roman" w:hAnsi="Times New Roman"/>
          <w:szCs w:val="24"/>
        </w:rPr>
      </w:pPr>
      <w:r>
        <w:rPr>
          <w:rFonts w:ascii="Times New Roman" w:hAnsi="Times New Roman"/>
          <w:szCs w:val="24"/>
        </w:rPr>
        <w:t>Purchase activities include gathering and evaluating information, the purchase or transaction method, and addition</w:t>
      </w:r>
      <w:r w:rsidR="00096E7C">
        <w:rPr>
          <w:rFonts w:ascii="Times New Roman" w:hAnsi="Times New Roman"/>
          <w:szCs w:val="24"/>
        </w:rPr>
        <w:t>al</w:t>
      </w:r>
      <w:r>
        <w:rPr>
          <w:rFonts w:ascii="Times New Roman" w:hAnsi="Times New Roman"/>
          <w:szCs w:val="24"/>
        </w:rPr>
        <w:t xml:space="preserve"> services</w:t>
      </w:r>
      <w:r w:rsidR="00096E7C">
        <w:rPr>
          <w:rFonts w:ascii="Times New Roman" w:hAnsi="Times New Roman"/>
          <w:szCs w:val="24"/>
        </w:rPr>
        <w:t>,</w:t>
      </w:r>
      <w:r>
        <w:rPr>
          <w:rFonts w:ascii="Times New Roman" w:hAnsi="Times New Roman"/>
          <w:szCs w:val="24"/>
        </w:rPr>
        <w:t xml:space="preserve"> such as warranties.</w:t>
      </w:r>
    </w:p>
    <w:p w:rsidR="00E12A4E" w:rsidRDefault="00E12A4E" w:rsidP="00E12A4E">
      <w:pPr>
        <w:pStyle w:val="mainbull"/>
        <w:widowControl/>
        <w:numPr>
          <w:ilvl w:val="0"/>
          <w:numId w:val="0"/>
        </w:numPr>
        <w:ind w:left="720"/>
        <w:rPr>
          <w:rFonts w:ascii="Times New Roman" w:hAnsi="Times New Roman"/>
          <w:szCs w:val="24"/>
        </w:rPr>
      </w:pPr>
    </w:p>
    <w:p w:rsidR="00447BE3" w:rsidRPr="00E12A4E" w:rsidRDefault="00447BE3" w:rsidP="00447BE3">
      <w:pPr>
        <w:pStyle w:val="mainbull"/>
        <w:widowControl/>
        <w:numPr>
          <w:ilvl w:val="0"/>
          <w:numId w:val="4"/>
        </w:numPr>
        <w:rPr>
          <w:rFonts w:ascii="Times New Roman" w:hAnsi="Times New Roman"/>
          <w:szCs w:val="24"/>
          <w:u w:val="single"/>
        </w:rPr>
      </w:pPr>
      <w:r>
        <w:rPr>
          <w:rFonts w:ascii="Times New Roman" w:hAnsi="Times New Roman"/>
          <w:szCs w:val="24"/>
        </w:rPr>
        <w:t xml:space="preserve">Use activities </w:t>
      </w:r>
      <w:r w:rsidR="00096E7C">
        <w:rPr>
          <w:rFonts w:ascii="Times New Roman" w:hAnsi="Times New Roman"/>
          <w:szCs w:val="24"/>
        </w:rPr>
        <w:t>answer the questions of</w:t>
      </w:r>
      <w:r>
        <w:rPr>
          <w:rFonts w:ascii="Times New Roman" w:hAnsi="Times New Roman"/>
          <w:szCs w:val="24"/>
        </w:rPr>
        <w:t xml:space="preserve"> </w:t>
      </w:r>
      <w:r>
        <w:rPr>
          <w:rFonts w:ascii="Times New Roman" w:hAnsi="Times New Roman"/>
          <w:i/>
          <w:szCs w:val="24"/>
        </w:rPr>
        <w:t>where</w:t>
      </w:r>
      <w:r w:rsidR="00096E7C">
        <w:rPr>
          <w:rFonts w:ascii="Times New Roman" w:hAnsi="Times New Roman"/>
          <w:i/>
          <w:szCs w:val="24"/>
        </w:rPr>
        <w:t>,</w:t>
      </w:r>
      <w:r>
        <w:rPr>
          <w:rFonts w:ascii="Times New Roman" w:hAnsi="Times New Roman"/>
          <w:i/>
          <w:szCs w:val="24"/>
        </w:rPr>
        <w:t xml:space="preserve"> </w:t>
      </w:r>
      <w:r w:rsidR="00096E7C">
        <w:rPr>
          <w:rFonts w:ascii="Times New Roman" w:hAnsi="Times New Roman"/>
          <w:i/>
          <w:szCs w:val="24"/>
        </w:rPr>
        <w:t>w</w:t>
      </w:r>
      <w:r>
        <w:rPr>
          <w:rFonts w:ascii="Times New Roman" w:hAnsi="Times New Roman"/>
          <w:i/>
          <w:szCs w:val="24"/>
        </w:rPr>
        <w:t>hen</w:t>
      </w:r>
      <w:r w:rsidR="00096E7C">
        <w:rPr>
          <w:rFonts w:ascii="Times New Roman" w:hAnsi="Times New Roman"/>
          <w:i/>
          <w:szCs w:val="24"/>
        </w:rPr>
        <w:t>,</w:t>
      </w:r>
      <w:r>
        <w:rPr>
          <w:rFonts w:ascii="Times New Roman" w:hAnsi="Times New Roman"/>
          <w:i/>
          <w:szCs w:val="24"/>
        </w:rPr>
        <w:t xml:space="preserve"> </w:t>
      </w:r>
      <w:r>
        <w:rPr>
          <w:rFonts w:ascii="Times New Roman" w:hAnsi="Times New Roman"/>
          <w:szCs w:val="24"/>
        </w:rPr>
        <w:t xml:space="preserve">and </w:t>
      </w:r>
      <w:r w:rsidR="00096E7C">
        <w:rPr>
          <w:rFonts w:ascii="Times New Roman" w:hAnsi="Times New Roman"/>
          <w:i/>
          <w:szCs w:val="24"/>
        </w:rPr>
        <w:t>h</w:t>
      </w:r>
      <w:r>
        <w:rPr>
          <w:rFonts w:ascii="Times New Roman" w:hAnsi="Times New Roman"/>
          <w:i/>
          <w:szCs w:val="24"/>
        </w:rPr>
        <w:t xml:space="preserve">ow </w:t>
      </w:r>
      <w:r>
        <w:rPr>
          <w:rFonts w:ascii="Times New Roman" w:hAnsi="Times New Roman"/>
          <w:szCs w:val="24"/>
        </w:rPr>
        <w:t>the product is used.</w:t>
      </w:r>
    </w:p>
    <w:p w:rsidR="00E12A4E" w:rsidRPr="00447BE3" w:rsidRDefault="00E12A4E" w:rsidP="00E12A4E">
      <w:pPr>
        <w:pStyle w:val="mainbull"/>
        <w:widowControl/>
        <w:numPr>
          <w:ilvl w:val="0"/>
          <w:numId w:val="0"/>
        </w:numPr>
        <w:rPr>
          <w:rFonts w:ascii="Times New Roman" w:hAnsi="Times New Roman"/>
          <w:szCs w:val="24"/>
          <w:u w:val="single"/>
        </w:rPr>
      </w:pPr>
    </w:p>
    <w:p w:rsidR="00447BE3" w:rsidRPr="00447BE3" w:rsidRDefault="00447BE3" w:rsidP="00447BE3">
      <w:pPr>
        <w:pStyle w:val="mainbull"/>
        <w:widowControl/>
        <w:numPr>
          <w:ilvl w:val="0"/>
          <w:numId w:val="4"/>
        </w:numPr>
        <w:rPr>
          <w:rFonts w:ascii="Times New Roman" w:hAnsi="Times New Roman"/>
          <w:szCs w:val="24"/>
          <w:u w:val="single"/>
        </w:rPr>
      </w:pPr>
      <w:r>
        <w:rPr>
          <w:rFonts w:ascii="Times New Roman" w:hAnsi="Times New Roman"/>
          <w:szCs w:val="24"/>
        </w:rPr>
        <w:t>Disposal activities involve recycling, reusing</w:t>
      </w:r>
      <w:r w:rsidR="00096E7C">
        <w:rPr>
          <w:rFonts w:ascii="Times New Roman" w:hAnsi="Times New Roman"/>
          <w:szCs w:val="24"/>
        </w:rPr>
        <w:t>,</w:t>
      </w:r>
      <w:r>
        <w:rPr>
          <w:rFonts w:ascii="Times New Roman" w:hAnsi="Times New Roman"/>
          <w:szCs w:val="24"/>
        </w:rPr>
        <w:t xml:space="preserve"> and reselling products.</w:t>
      </w:r>
    </w:p>
    <w:p w:rsidR="00447BE3" w:rsidRDefault="00447BE3" w:rsidP="005727B7">
      <w:pPr>
        <w:pStyle w:val="mainbull"/>
        <w:widowControl/>
        <w:numPr>
          <w:ilvl w:val="0"/>
          <w:numId w:val="0"/>
        </w:numPr>
        <w:tabs>
          <w:tab w:val="left" w:pos="720"/>
        </w:tabs>
        <w:rPr>
          <w:rFonts w:ascii="Times New Roman" w:hAnsi="Times New Roman"/>
          <w:b/>
          <w:szCs w:val="24"/>
        </w:rPr>
      </w:pPr>
    </w:p>
    <w:p w:rsidR="00447BE3" w:rsidRPr="00447BE3" w:rsidRDefault="00447BE3" w:rsidP="00447BE3">
      <w:pPr>
        <w:pStyle w:val="mainbull"/>
        <w:widowControl/>
        <w:numPr>
          <w:ilvl w:val="0"/>
          <w:numId w:val="0"/>
        </w:numPr>
        <w:ind w:left="720" w:hanging="360"/>
        <w:rPr>
          <w:rFonts w:ascii="Times New Roman" w:hAnsi="Times New Roman"/>
          <w:szCs w:val="24"/>
          <w:u w:val="single"/>
        </w:rPr>
      </w:pPr>
      <w:r>
        <w:rPr>
          <w:rFonts w:ascii="Times New Roman" w:hAnsi="Times New Roman"/>
          <w:szCs w:val="24"/>
          <w:u w:val="single"/>
        </w:rPr>
        <w:t>Consumer Responses</w:t>
      </w:r>
    </w:p>
    <w:p w:rsidR="00447BE3" w:rsidRDefault="00170BAD" w:rsidP="005727B7">
      <w:pPr>
        <w:pStyle w:val="mainbull"/>
        <w:widowControl/>
        <w:numPr>
          <w:ilvl w:val="0"/>
          <w:numId w:val="5"/>
        </w:numPr>
        <w:rPr>
          <w:rFonts w:ascii="Times New Roman" w:hAnsi="Times New Roman"/>
          <w:szCs w:val="24"/>
        </w:rPr>
      </w:pPr>
      <w:r>
        <w:rPr>
          <w:rFonts w:ascii="Times New Roman" w:hAnsi="Times New Roman"/>
          <w:szCs w:val="24"/>
        </w:rPr>
        <w:t>Affective responses include emotions, feelings, and moods.</w:t>
      </w:r>
    </w:p>
    <w:p w:rsidR="00E12A4E" w:rsidRDefault="00E12A4E" w:rsidP="00E12A4E">
      <w:pPr>
        <w:pStyle w:val="mainbull"/>
        <w:widowControl/>
        <w:numPr>
          <w:ilvl w:val="0"/>
          <w:numId w:val="0"/>
        </w:numPr>
        <w:ind w:left="720"/>
        <w:rPr>
          <w:rFonts w:ascii="Times New Roman" w:hAnsi="Times New Roman"/>
          <w:szCs w:val="24"/>
        </w:rPr>
      </w:pPr>
    </w:p>
    <w:p w:rsidR="00170BAD" w:rsidRDefault="00170BAD" w:rsidP="005727B7">
      <w:pPr>
        <w:pStyle w:val="mainbull"/>
        <w:widowControl/>
        <w:numPr>
          <w:ilvl w:val="0"/>
          <w:numId w:val="5"/>
        </w:numPr>
        <w:rPr>
          <w:rFonts w:ascii="Times New Roman" w:hAnsi="Times New Roman"/>
          <w:szCs w:val="24"/>
        </w:rPr>
      </w:pPr>
      <w:r>
        <w:rPr>
          <w:rFonts w:ascii="Times New Roman" w:hAnsi="Times New Roman"/>
          <w:szCs w:val="24"/>
        </w:rPr>
        <w:t>Cognitive responses involve beliefs, opinions, attitudes, and intentions.</w:t>
      </w:r>
    </w:p>
    <w:p w:rsidR="00E12A4E" w:rsidRDefault="00E12A4E" w:rsidP="00E12A4E">
      <w:pPr>
        <w:pStyle w:val="mainbull"/>
        <w:widowControl/>
        <w:numPr>
          <w:ilvl w:val="0"/>
          <w:numId w:val="0"/>
        </w:numPr>
        <w:rPr>
          <w:rFonts w:ascii="Times New Roman" w:hAnsi="Times New Roman"/>
          <w:szCs w:val="24"/>
        </w:rPr>
      </w:pPr>
    </w:p>
    <w:p w:rsidR="00170BAD" w:rsidRDefault="00170BAD" w:rsidP="005727B7">
      <w:pPr>
        <w:pStyle w:val="mainbull"/>
        <w:widowControl/>
        <w:numPr>
          <w:ilvl w:val="0"/>
          <w:numId w:val="5"/>
        </w:numPr>
        <w:rPr>
          <w:rFonts w:ascii="Times New Roman" w:hAnsi="Times New Roman"/>
          <w:szCs w:val="24"/>
        </w:rPr>
      </w:pPr>
      <w:r>
        <w:rPr>
          <w:rFonts w:ascii="Times New Roman" w:hAnsi="Times New Roman"/>
          <w:szCs w:val="24"/>
        </w:rPr>
        <w:t>Behavioral responses include inquiring, trying, buying, and recommending brands and products.</w:t>
      </w:r>
    </w:p>
    <w:p w:rsidR="00447BE3" w:rsidRDefault="00447BE3" w:rsidP="005727B7">
      <w:pPr>
        <w:pStyle w:val="mainbull"/>
        <w:widowControl/>
        <w:numPr>
          <w:ilvl w:val="0"/>
          <w:numId w:val="0"/>
        </w:numPr>
        <w:rPr>
          <w:rFonts w:ascii="Times New Roman" w:hAnsi="Times New Roman"/>
          <w:szCs w:val="24"/>
        </w:rPr>
      </w:pPr>
    </w:p>
    <w:p w:rsidR="00CE6C7F" w:rsidRDefault="00CE6C7F" w:rsidP="005727B7">
      <w:pPr>
        <w:pStyle w:val="mainbull"/>
        <w:widowControl/>
        <w:numPr>
          <w:ilvl w:val="0"/>
          <w:numId w:val="0"/>
        </w:numPr>
        <w:rPr>
          <w:rFonts w:ascii="Times New Roman" w:hAnsi="Times New Roman"/>
          <w:szCs w:val="24"/>
        </w:rPr>
      </w:pPr>
    </w:p>
    <w:p w:rsidR="005727B7" w:rsidRDefault="005727B7" w:rsidP="005727B7">
      <w:pPr>
        <w:pStyle w:val="mainbull"/>
        <w:widowControl/>
        <w:numPr>
          <w:ilvl w:val="0"/>
          <w:numId w:val="0"/>
        </w:numPr>
        <w:rPr>
          <w:rFonts w:ascii="Times New Roman" w:hAnsi="Times New Roman"/>
          <w:b/>
          <w:szCs w:val="24"/>
          <w:u w:val="single"/>
        </w:rPr>
      </w:pPr>
      <w:r w:rsidRPr="0028273A">
        <w:rPr>
          <w:rFonts w:ascii="Times New Roman" w:hAnsi="Times New Roman"/>
          <w:b/>
          <w:szCs w:val="24"/>
          <w:u w:val="single"/>
        </w:rPr>
        <w:t>Why Study Consumer Behavior?</w:t>
      </w:r>
    </w:p>
    <w:p w:rsidR="0028273A" w:rsidRDefault="0028273A" w:rsidP="005727B7">
      <w:pPr>
        <w:pStyle w:val="mainbull"/>
        <w:widowControl/>
        <w:numPr>
          <w:ilvl w:val="0"/>
          <w:numId w:val="0"/>
        </w:numPr>
        <w:rPr>
          <w:rFonts w:ascii="Times New Roman" w:hAnsi="Times New Roman"/>
          <w:szCs w:val="24"/>
        </w:rPr>
      </w:pPr>
      <w:r>
        <w:rPr>
          <w:rFonts w:ascii="Times New Roman" w:hAnsi="Times New Roman"/>
          <w:szCs w:val="24"/>
        </w:rPr>
        <w:t>This section explains the three benef</w:t>
      </w:r>
      <w:r w:rsidR="00096E7C">
        <w:rPr>
          <w:rFonts w:ascii="Times New Roman" w:hAnsi="Times New Roman"/>
          <w:szCs w:val="24"/>
        </w:rPr>
        <w:t>iciaries</w:t>
      </w:r>
      <w:r>
        <w:rPr>
          <w:rFonts w:ascii="Times New Roman" w:hAnsi="Times New Roman"/>
          <w:szCs w:val="24"/>
        </w:rPr>
        <w:t xml:space="preserve"> of consumer behavior</w:t>
      </w:r>
      <w:r w:rsidR="00096E7C">
        <w:rPr>
          <w:rFonts w:ascii="Times New Roman" w:hAnsi="Times New Roman"/>
          <w:szCs w:val="24"/>
        </w:rPr>
        <w:t xml:space="preserve"> research</w:t>
      </w:r>
      <w:r>
        <w:rPr>
          <w:rFonts w:ascii="Times New Roman" w:hAnsi="Times New Roman"/>
          <w:szCs w:val="24"/>
        </w:rPr>
        <w:t>: businesses, the public and individual consumers.</w:t>
      </w:r>
    </w:p>
    <w:p w:rsidR="0028273A" w:rsidRDefault="0028273A" w:rsidP="0028273A">
      <w:pPr>
        <w:pStyle w:val="mainbull"/>
        <w:widowControl/>
        <w:numPr>
          <w:ilvl w:val="0"/>
          <w:numId w:val="0"/>
        </w:numPr>
        <w:ind w:left="720" w:hanging="360"/>
        <w:rPr>
          <w:rFonts w:ascii="Times New Roman" w:hAnsi="Times New Roman"/>
          <w:szCs w:val="24"/>
        </w:rPr>
      </w:pPr>
    </w:p>
    <w:p w:rsidR="0028273A" w:rsidRDefault="0028273A" w:rsidP="0028273A">
      <w:pPr>
        <w:pStyle w:val="mainbull"/>
        <w:widowControl/>
        <w:numPr>
          <w:ilvl w:val="0"/>
          <w:numId w:val="6"/>
        </w:numPr>
        <w:rPr>
          <w:rFonts w:ascii="Times New Roman" w:hAnsi="Times New Roman"/>
          <w:szCs w:val="24"/>
        </w:rPr>
      </w:pPr>
      <w:r>
        <w:rPr>
          <w:rFonts w:ascii="Times New Roman" w:hAnsi="Times New Roman"/>
          <w:szCs w:val="24"/>
        </w:rPr>
        <w:t>Businesses benefit by improving t</w:t>
      </w:r>
      <w:r w:rsidR="00096E7C">
        <w:rPr>
          <w:rFonts w:ascii="Times New Roman" w:hAnsi="Times New Roman"/>
          <w:szCs w:val="24"/>
        </w:rPr>
        <w:t>he</w:t>
      </w:r>
      <w:r>
        <w:rPr>
          <w:rFonts w:ascii="Times New Roman" w:hAnsi="Times New Roman"/>
          <w:szCs w:val="24"/>
        </w:rPr>
        <w:t>ir customer-focused strategies</w:t>
      </w:r>
      <w:r w:rsidR="00E12A4E">
        <w:rPr>
          <w:rFonts w:ascii="Times New Roman" w:hAnsi="Times New Roman"/>
          <w:szCs w:val="24"/>
        </w:rPr>
        <w:t>.</w:t>
      </w:r>
    </w:p>
    <w:p w:rsidR="00E12A4E" w:rsidRDefault="00E12A4E" w:rsidP="00E12A4E">
      <w:pPr>
        <w:pStyle w:val="mainbull"/>
        <w:widowControl/>
        <w:numPr>
          <w:ilvl w:val="0"/>
          <w:numId w:val="0"/>
        </w:numPr>
        <w:ind w:left="360"/>
        <w:rPr>
          <w:rFonts w:ascii="Times New Roman" w:hAnsi="Times New Roman"/>
          <w:szCs w:val="24"/>
        </w:rPr>
      </w:pPr>
    </w:p>
    <w:p w:rsidR="0028273A" w:rsidRDefault="006469A9" w:rsidP="0028273A">
      <w:pPr>
        <w:pStyle w:val="mainbull"/>
        <w:widowControl/>
        <w:numPr>
          <w:ilvl w:val="0"/>
          <w:numId w:val="6"/>
        </w:numPr>
        <w:rPr>
          <w:rFonts w:ascii="Times New Roman" w:hAnsi="Times New Roman"/>
          <w:szCs w:val="24"/>
        </w:rPr>
      </w:pPr>
      <w:r>
        <w:rPr>
          <w:rFonts w:ascii="Times New Roman" w:hAnsi="Times New Roman"/>
          <w:szCs w:val="24"/>
        </w:rPr>
        <w:t>Public policy benefits by protecting the public from unfair, unethical, or dangerous business situations (e.g., nutritional food panel).</w:t>
      </w:r>
    </w:p>
    <w:p w:rsidR="00E12A4E" w:rsidRDefault="00E12A4E" w:rsidP="00E12A4E">
      <w:pPr>
        <w:pStyle w:val="mainbull"/>
        <w:widowControl/>
        <w:numPr>
          <w:ilvl w:val="0"/>
          <w:numId w:val="0"/>
        </w:numPr>
        <w:ind w:left="360"/>
        <w:rPr>
          <w:rFonts w:ascii="Times New Roman" w:hAnsi="Times New Roman"/>
          <w:szCs w:val="24"/>
        </w:rPr>
      </w:pPr>
    </w:p>
    <w:p w:rsidR="006469A9" w:rsidRDefault="006469A9" w:rsidP="0028273A">
      <w:pPr>
        <w:pStyle w:val="mainbull"/>
        <w:widowControl/>
        <w:numPr>
          <w:ilvl w:val="0"/>
          <w:numId w:val="6"/>
        </w:numPr>
        <w:rPr>
          <w:rFonts w:ascii="Times New Roman" w:hAnsi="Times New Roman"/>
          <w:szCs w:val="24"/>
        </w:rPr>
      </w:pPr>
      <w:r>
        <w:rPr>
          <w:rFonts w:ascii="Times New Roman" w:hAnsi="Times New Roman"/>
          <w:szCs w:val="24"/>
        </w:rPr>
        <w:t xml:space="preserve">Individual consumers benefit by </w:t>
      </w:r>
      <w:r w:rsidR="00096E7C">
        <w:rPr>
          <w:rFonts w:ascii="Times New Roman" w:hAnsi="Times New Roman"/>
          <w:szCs w:val="24"/>
        </w:rPr>
        <w:t xml:space="preserve">learning how to </w:t>
      </w:r>
      <w:r>
        <w:rPr>
          <w:rFonts w:ascii="Times New Roman" w:hAnsi="Times New Roman"/>
          <w:szCs w:val="24"/>
        </w:rPr>
        <w:t>mak</w:t>
      </w:r>
      <w:r w:rsidR="00096E7C">
        <w:rPr>
          <w:rFonts w:ascii="Times New Roman" w:hAnsi="Times New Roman"/>
          <w:szCs w:val="24"/>
        </w:rPr>
        <w:t>e</w:t>
      </w:r>
      <w:r>
        <w:rPr>
          <w:rFonts w:ascii="Times New Roman" w:hAnsi="Times New Roman"/>
          <w:szCs w:val="24"/>
        </w:rPr>
        <w:t xml:space="preserve"> better decisions in the marketplace</w:t>
      </w:r>
    </w:p>
    <w:p w:rsidR="0028273A" w:rsidRDefault="0028273A" w:rsidP="005727B7">
      <w:pPr>
        <w:pStyle w:val="mainbull"/>
        <w:widowControl/>
        <w:numPr>
          <w:ilvl w:val="0"/>
          <w:numId w:val="0"/>
        </w:numPr>
        <w:rPr>
          <w:rFonts w:ascii="Times New Roman" w:hAnsi="Times New Roman"/>
          <w:szCs w:val="24"/>
        </w:rPr>
      </w:pPr>
    </w:p>
    <w:p w:rsidR="005727B7" w:rsidRPr="005727B7" w:rsidRDefault="005727B7" w:rsidP="005727B7">
      <w:pPr>
        <w:pStyle w:val="mainbull"/>
        <w:widowControl/>
        <w:numPr>
          <w:ilvl w:val="0"/>
          <w:numId w:val="0"/>
        </w:numPr>
        <w:rPr>
          <w:rFonts w:ascii="Times New Roman" w:hAnsi="Times New Roman"/>
          <w:b/>
          <w:szCs w:val="24"/>
        </w:rPr>
      </w:pPr>
    </w:p>
    <w:p w:rsidR="005727B7" w:rsidRDefault="007349E4" w:rsidP="005727B7">
      <w:pPr>
        <w:pStyle w:val="mainbull"/>
        <w:widowControl/>
        <w:numPr>
          <w:ilvl w:val="0"/>
          <w:numId w:val="0"/>
        </w:numPr>
        <w:rPr>
          <w:rFonts w:ascii="Times New Roman" w:hAnsi="Times New Roman"/>
          <w:b/>
          <w:szCs w:val="24"/>
          <w:u w:val="single"/>
        </w:rPr>
      </w:pPr>
      <w:r w:rsidRPr="006469A9">
        <w:rPr>
          <w:rFonts w:ascii="Times New Roman" w:hAnsi="Times New Roman"/>
          <w:b/>
          <w:szCs w:val="24"/>
          <w:u w:val="single"/>
        </w:rPr>
        <w:t>Consumer Behavior as a</w:t>
      </w:r>
      <w:r w:rsidR="005727B7" w:rsidRPr="006469A9">
        <w:rPr>
          <w:rFonts w:ascii="Times New Roman" w:hAnsi="Times New Roman"/>
          <w:b/>
          <w:szCs w:val="24"/>
          <w:u w:val="single"/>
        </w:rPr>
        <w:t xml:space="preserve"> Field of Study</w:t>
      </w:r>
    </w:p>
    <w:p w:rsidR="006469A9" w:rsidRDefault="006469A9" w:rsidP="005727B7">
      <w:pPr>
        <w:pStyle w:val="mainbull"/>
        <w:widowControl/>
        <w:numPr>
          <w:ilvl w:val="0"/>
          <w:numId w:val="0"/>
        </w:numPr>
        <w:rPr>
          <w:rFonts w:ascii="Times New Roman" w:hAnsi="Times New Roman"/>
          <w:szCs w:val="24"/>
        </w:rPr>
      </w:pPr>
      <w:r>
        <w:rPr>
          <w:rFonts w:ascii="Times New Roman" w:hAnsi="Times New Roman"/>
          <w:szCs w:val="24"/>
        </w:rPr>
        <w:t>This section describes consumer behavior as an applied social science that draws heavily on up-stream disciplines such as psychology, sociology, anthropology, economics, and statistics</w:t>
      </w:r>
      <w:r w:rsidR="00B5734B">
        <w:rPr>
          <w:rFonts w:ascii="Times New Roman" w:hAnsi="Times New Roman"/>
          <w:szCs w:val="24"/>
        </w:rPr>
        <w:t xml:space="preserve">. </w:t>
      </w:r>
      <w:r>
        <w:rPr>
          <w:rFonts w:ascii="Times New Roman" w:hAnsi="Times New Roman"/>
          <w:szCs w:val="24"/>
        </w:rPr>
        <w:t>It also highlights some of the important down-stream applications used by marketers.</w:t>
      </w:r>
    </w:p>
    <w:p w:rsidR="00222B2B" w:rsidRDefault="00222B2B" w:rsidP="005727B7">
      <w:pPr>
        <w:pStyle w:val="mainbull"/>
        <w:widowControl/>
        <w:numPr>
          <w:ilvl w:val="0"/>
          <w:numId w:val="0"/>
        </w:numPr>
        <w:rPr>
          <w:rFonts w:ascii="Times New Roman" w:hAnsi="Times New Roman"/>
          <w:szCs w:val="24"/>
        </w:rPr>
      </w:pPr>
    </w:p>
    <w:p w:rsidR="00222B2B" w:rsidRDefault="00222B2B" w:rsidP="004406A6">
      <w:pPr>
        <w:pStyle w:val="mainbull"/>
        <w:widowControl/>
        <w:numPr>
          <w:ilvl w:val="0"/>
          <w:numId w:val="7"/>
        </w:numPr>
        <w:tabs>
          <w:tab w:val="clear" w:pos="1080"/>
        </w:tabs>
        <w:ind w:left="720"/>
        <w:rPr>
          <w:rFonts w:ascii="Times New Roman" w:hAnsi="Times New Roman"/>
          <w:szCs w:val="24"/>
        </w:rPr>
      </w:pPr>
      <w:r>
        <w:rPr>
          <w:rFonts w:ascii="Times New Roman" w:hAnsi="Times New Roman"/>
          <w:b/>
          <w:szCs w:val="24"/>
        </w:rPr>
        <w:t>The marketing concept</w:t>
      </w:r>
      <w:r>
        <w:rPr>
          <w:rFonts w:ascii="Times New Roman" w:hAnsi="Times New Roman"/>
          <w:szCs w:val="24"/>
        </w:rPr>
        <w:t xml:space="preserve"> captures the idea that organizations should anticipate and satisfy customer needs and wants in an efficient and profitable manner</w:t>
      </w:r>
      <w:r w:rsidR="00096E7C">
        <w:rPr>
          <w:rFonts w:ascii="Times New Roman" w:hAnsi="Times New Roman"/>
          <w:szCs w:val="24"/>
        </w:rPr>
        <w:t xml:space="preserve">, while </w:t>
      </w:r>
      <w:r>
        <w:rPr>
          <w:rFonts w:ascii="Times New Roman" w:hAnsi="Times New Roman"/>
          <w:szCs w:val="24"/>
        </w:rPr>
        <w:t>at the same time benefit</w:t>
      </w:r>
      <w:r w:rsidR="00096E7C">
        <w:rPr>
          <w:rFonts w:ascii="Times New Roman" w:hAnsi="Times New Roman"/>
          <w:szCs w:val="24"/>
        </w:rPr>
        <w:t>ing</w:t>
      </w:r>
      <w:r>
        <w:rPr>
          <w:rFonts w:ascii="Times New Roman" w:hAnsi="Times New Roman"/>
          <w:szCs w:val="24"/>
        </w:rPr>
        <w:t xml:space="preserve"> the long</w:t>
      </w:r>
      <w:r w:rsidR="00096E7C">
        <w:rPr>
          <w:rFonts w:ascii="Times New Roman" w:hAnsi="Times New Roman"/>
          <w:szCs w:val="24"/>
        </w:rPr>
        <w:t>-</w:t>
      </w:r>
      <w:r>
        <w:rPr>
          <w:rFonts w:ascii="Times New Roman" w:hAnsi="Times New Roman"/>
          <w:szCs w:val="24"/>
        </w:rPr>
        <w:t>term interests of society.</w:t>
      </w:r>
    </w:p>
    <w:p w:rsidR="00222B2B" w:rsidRPr="00222B2B" w:rsidRDefault="00222B2B" w:rsidP="00222B2B">
      <w:pPr>
        <w:pStyle w:val="mainbull"/>
        <w:widowControl/>
        <w:numPr>
          <w:ilvl w:val="0"/>
          <w:numId w:val="0"/>
        </w:numPr>
        <w:ind w:left="360"/>
        <w:rPr>
          <w:rFonts w:ascii="Times New Roman" w:hAnsi="Times New Roman"/>
          <w:szCs w:val="24"/>
        </w:rPr>
      </w:pPr>
    </w:p>
    <w:p w:rsidR="00222B2B" w:rsidRDefault="00222B2B" w:rsidP="004406A6">
      <w:pPr>
        <w:pStyle w:val="mainbull"/>
        <w:widowControl/>
        <w:numPr>
          <w:ilvl w:val="0"/>
          <w:numId w:val="7"/>
        </w:numPr>
        <w:tabs>
          <w:tab w:val="clear" w:pos="1080"/>
        </w:tabs>
        <w:ind w:left="720"/>
        <w:rPr>
          <w:rFonts w:ascii="Times New Roman" w:hAnsi="Times New Roman"/>
          <w:szCs w:val="24"/>
        </w:rPr>
      </w:pPr>
      <w:r>
        <w:rPr>
          <w:rFonts w:ascii="Times New Roman" w:hAnsi="Times New Roman"/>
          <w:b/>
          <w:szCs w:val="24"/>
        </w:rPr>
        <w:t>Customer</w:t>
      </w:r>
      <w:r w:rsidR="00DE6A83">
        <w:rPr>
          <w:rFonts w:ascii="Times New Roman" w:hAnsi="Times New Roman"/>
          <w:b/>
          <w:szCs w:val="24"/>
        </w:rPr>
        <w:t>-</w:t>
      </w:r>
      <w:r>
        <w:rPr>
          <w:rFonts w:ascii="Times New Roman" w:hAnsi="Times New Roman"/>
          <w:b/>
          <w:szCs w:val="24"/>
        </w:rPr>
        <w:t>perceived value</w:t>
      </w:r>
      <w:r>
        <w:rPr>
          <w:rFonts w:ascii="Times New Roman" w:hAnsi="Times New Roman"/>
          <w:szCs w:val="24"/>
        </w:rPr>
        <w:t xml:space="preserve"> describes consumer’s overall assessment of the utility of a product based on perceptions of benefits vs. costs, i.e., net gains.</w:t>
      </w:r>
    </w:p>
    <w:p w:rsidR="00222B2B" w:rsidRDefault="00222B2B" w:rsidP="00222B2B">
      <w:pPr>
        <w:pStyle w:val="mainbull"/>
        <w:widowControl/>
        <w:numPr>
          <w:ilvl w:val="0"/>
          <w:numId w:val="0"/>
        </w:numPr>
        <w:rPr>
          <w:rFonts w:ascii="Times New Roman" w:hAnsi="Times New Roman"/>
          <w:szCs w:val="24"/>
        </w:rPr>
      </w:pPr>
    </w:p>
    <w:p w:rsidR="00222B2B" w:rsidRDefault="00222B2B" w:rsidP="004406A6">
      <w:pPr>
        <w:pStyle w:val="mainbull"/>
        <w:widowControl/>
        <w:numPr>
          <w:ilvl w:val="0"/>
          <w:numId w:val="7"/>
        </w:numPr>
        <w:tabs>
          <w:tab w:val="clear" w:pos="1080"/>
        </w:tabs>
        <w:ind w:left="720"/>
        <w:rPr>
          <w:rFonts w:ascii="Times New Roman" w:hAnsi="Times New Roman"/>
          <w:szCs w:val="24"/>
        </w:rPr>
      </w:pPr>
      <w:r>
        <w:rPr>
          <w:rFonts w:ascii="Times New Roman" w:hAnsi="Times New Roman"/>
          <w:b/>
          <w:szCs w:val="24"/>
        </w:rPr>
        <w:t>Customer delight</w:t>
      </w:r>
      <w:r>
        <w:rPr>
          <w:rFonts w:ascii="Times New Roman" w:hAnsi="Times New Roman"/>
          <w:szCs w:val="24"/>
        </w:rPr>
        <w:t xml:space="preserve"> goes a step beyond customer satisfaction by suggesting that marketers exceed</w:t>
      </w:r>
      <w:r w:rsidR="00096E7C">
        <w:rPr>
          <w:rFonts w:ascii="Times New Roman" w:hAnsi="Times New Roman"/>
          <w:szCs w:val="24"/>
        </w:rPr>
        <w:t>ed</w:t>
      </w:r>
      <w:r>
        <w:rPr>
          <w:rFonts w:ascii="Times New Roman" w:hAnsi="Times New Roman"/>
          <w:szCs w:val="24"/>
        </w:rPr>
        <w:t xml:space="preserve"> consumers</w:t>
      </w:r>
      <w:r w:rsidR="00096E7C">
        <w:rPr>
          <w:rFonts w:ascii="Times New Roman" w:hAnsi="Times New Roman"/>
          <w:szCs w:val="24"/>
        </w:rPr>
        <w:t>’</w:t>
      </w:r>
      <w:r>
        <w:rPr>
          <w:rFonts w:ascii="Times New Roman" w:hAnsi="Times New Roman"/>
          <w:szCs w:val="24"/>
        </w:rPr>
        <w:t xml:space="preserve"> expected net gains.</w:t>
      </w:r>
    </w:p>
    <w:p w:rsidR="006469A9" w:rsidRDefault="006469A9" w:rsidP="005727B7">
      <w:pPr>
        <w:pStyle w:val="mainbull"/>
        <w:widowControl/>
        <w:numPr>
          <w:ilvl w:val="0"/>
          <w:numId w:val="0"/>
        </w:numPr>
        <w:rPr>
          <w:rFonts w:ascii="Times New Roman" w:hAnsi="Times New Roman"/>
          <w:szCs w:val="24"/>
        </w:rPr>
      </w:pPr>
    </w:p>
    <w:p w:rsidR="005727B7" w:rsidRPr="00096E7C" w:rsidRDefault="007349E4" w:rsidP="00F32AE2">
      <w:pPr>
        <w:pStyle w:val="mainbull"/>
        <w:widowControl/>
        <w:numPr>
          <w:ilvl w:val="0"/>
          <w:numId w:val="0"/>
        </w:numPr>
        <w:ind w:left="720" w:hanging="360"/>
        <w:rPr>
          <w:rFonts w:ascii="Times New Roman" w:hAnsi="Times New Roman"/>
          <w:szCs w:val="24"/>
          <w:u w:val="single"/>
        </w:rPr>
      </w:pPr>
      <w:r w:rsidRPr="00096E7C">
        <w:rPr>
          <w:rFonts w:ascii="Times New Roman" w:hAnsi="Times New Roman"/>
          <w:szCs w:val="24"/>
          <w:u w:val="single"/>
        </w:rPr>
        <w:t>The Evolution o</w:t>
      </w:r>
      <w:r w:rsidR="005727B7" w:rsidRPr="00096E7C">
        <w:rPr>
          <w:rFonts w:ascii="Times New Roman" w:hAnsi="Times New Roman"/>
          <w:szCs w:val="24"/>
          <w:u w:val="single"/>
        </w:rPr>
        <w:t>f Consumer Behavior Research</w:t>
      </w:r>
    </w:p>
    <w:p w:rsidR="005727B7" w:rsidRDefault="00F32AE2" w:rsidP="00F32AE2">
      <w:pPr>
        <w:pStyle w:val="mainbull"/>
        <w:widowControl/>
        <w:numPr>
          <w:ilvl w:val="0"/>
          <w:numId w:val="8"/>
        </w:numPr>
        <w:rPr>
          <w:rFonts w:ascii="Times New Roman" w:hAnsi="Times New Roman"/>
          <w:szCs w:val="24"/>
        </w:rPr>
      </w:pPr>
      <w:r w:rsidRPr="004406A6">
        <w:rPr>
          <w:rFonts w:ascii="Times New Roman" w:hAnsi="Times New Roman"/>
          <w:i/>
          <w:szCs w:val="24"/>
        </w:rPr>
        <w:t>Motivational research</w:t>
      </w:r>
      <w:r>
        <w:rPr>
          <w:rFonts w:ascii="Times New Roman" w:hAnsi="Times New Roman"/>
          <w:szCs w:val="24"/>
        </w:rPr>
        <w:t>, or applied psychoanalytic therapy concepts</w:t>
      </w:r>
      <w:r w:rsidR="00096E7C">
        <w:rPr>
          <w:rFonts w:ascii="Times New Roman" w:hAnsi="Times New Roman"/>
          <w:szCs w:val="24"/>
        </w:rPr>
        <w:t>,</w:t>
      </w:r>
      <w:r>
        <w:rPr>
          <w:rFonts w:ascii="Times New Roman" w:hAnsi="Times New Roman"/>
          <w:szCs w:val="24"/>
        </w:rPr>
        <w:t xml:space="preserve"> </w:t>
      </w:r>
      <w:r w:rsidR="00D50BB1">
        <w:rPr>
          <w:rFonts w:ascii="Times New Roman" w:hAnsi="Times New Roman"/>
          <w:szCs w:val="24"/>
        </w:rPr>
        <w:t>is</w:t>
      </w:r>
      <w:r>
        <w:rPr>
          <w:rFonts w:ascii="Times New Roman" w:hAnsi="Times New Roman"/>
          <w:szCs w:val="24"/>
        </w:rPr>
        <w:t xml:space="preserve"> derived from clinical psychology</w:t>
      </w:r>
      <w:r w:rsidR="00B5734B">
        <w:rPr>
          <w:rFonts w:ascii="Times New Roman" w:hAnsi="Times New Roman"/>
          <w:szCs w:val="24"/>
        </w:rPr>
        <w:t xml:space="preserve">. </w:t>
      </w:r>
      <w:r>
        <w:rPr>
          <w:rFonts w:ascii="Times New Roman" w:hAnsi="Times New Roman"/>
          <w:szCs w:val="24"/>
        </w:rPr>
        <w:t>The methods, developed by Ernest Dichter, a Freudian psychoanalyst, include in-depth interviews, which are designed to uncover a person’s hidden or unconscious motivations.</w:t>
      </w:r>
    </w:p>
    <w:p w:rsidR="00F32AE2" w:rsidRDefault="004406A6" w:rsidP="00F32AE2">
      <w:pPr>
        <w:pStyle w:val="mainbull"/>
        <w:widowControl/>
        <w:numPr>
          <w:ilvl w:val="0"/>
          <w:numId w:val="8"/>
        </w:numPr>
        <w:rPr>
          <w:rFonts w:ascii="Times New Roman" w:hAnsi="Times New Roman"/>
          <w:szCs w:val="24"/>
        </w:rPr>
      </w:pPr>
      <w:r w:rsidRPr="004406A6">
        <w:rPr>
          <w:rFonts w:ascii="Times New Roman" w:hAnsi="Times New Roman"/>
          <w:i/>
          <w:szCs w:val="24"/>
        </w:rPr>
        <w:t>Behavioral science perspective</w:t>
      </w:r>
      <w:r>
        <w:rPr>
          <w:rFonts w:ascii="Times New Roman" w:hAnsi="Times New Roman"/>
          <w:szCs w:val="24"/>
        </w:rPr>
        <w:t xml:space="preserve"> (aka positivism or social science) applies the scientific method of relying on systematic, rigorous procedures to describe, explain, predict, and control consumer behavior</w:t>
      </w:r>
      <w:r w:rsidR="00B5734B">
        <w:rPr>
          <w:rFonts w:ascii="Times New Roman" w:hAnsi="Times New Roman"/>
          <w:szCs w:val="24"/>
        </w:rPr>
        <w:t xml:space="preserve">. </w:t>
      </w:r>
      <w:r>
        <w:rPr>
          <w:rFonts w:ascii="Times New Roman" w:hAnsi="Times New Roman"/>
          <w:szCs w:val="24"/>
        </w:rPr>
        <w:t>The primary method is the experimental approach.</w:t>
      </w:r>
    </w:p>
    <w:p w:rsidR="004406A6" w:rsidRDefault="004406A6" w:rsidP="004406A6">
      <w:pPr>
        <w:pStyle w:val="mainbull"/>
        <w:widowControl/>
        <w:numPr>
          <w:ilvl w:val="0"/>
          <w:numId w:val="0"/>
        </w:numPr>
        <w:ind w:left="720"/>
        <w:rPr>
          <w:rFonts w:ascii="Times New Roman" w:hAnsi="Times New Roman"/>
          <w:szCs w:val="24"/>
        </w:rPr>
      </w:pPr>
    </w:p>
    <w:p w:rsidR="004406A6" w:rsidRDefault="004406A6" w:rsidP="004406A6">
      <w:pPr>
        <w:pStyle w:val="mainbull"/>
        <w:widowControl/>
        <w:numPr>
          <w:ilvl w:val="0"/>
          <w:numId w:val="9"/>
        </w:numPr>
        <w:rPr>
          <w:rFonts w:ascii="Times New Roman" w:hAnsi="Times New Roman"/>
          <w:szCs w:val="24"/>
        </w:rPr>
      </w:pPr>
      <w:r>
        <w:rPr>
          <w:rFonts w:ascii="Times New Roman" w:hAnsi="Times New Roman"/>
          <w:b/>
          <w:szCs w:val="24"/>
        </w:rPr>
        <w:t xml:space="preserve">Figure 2.1 </w:t>
      </w:r>
      <w:r>
        <w:rPr>
          <w:rFonts w:ascii="Times New Roman" w:hAnsi="Times New Roman"/>
          <w:szCs w:val="24"/>
        </w:rPr>
        <w:t>depicts the scientific method via a flow chart.</w:t>
      </w:r>
    </w:p>
    <w:p w:rsidR="004406A6" w:rsidRDefault="004406A6" w:rsidP="004406A6">
      <w:pPr>
        <w:pStyle w:val="mainbull"/>
        <w:widowControl/>
        <w:numPr>
          <w:ilvl w:val="0"/>
          <w:numId w:val="0"/>
        </w:numPr>
        <w:ind w:left="360"/>
        <w:rPr>
          <w:rFonts w:ascii="Times New Roman" w:hAnsi="Times New Roman"/>
          <w:szCs w:val="24"/>
        </w:rPr>
      </w:pPr>
    </w:p>
    <w:p w:rsidR="004406A6" w:rsidRPr="00F32AE2" w:rsidRDefault="00636095" w:rsidP="00F32AE2">
      <w:pPr>
        <w:pStyle w:val="mainbull"/>
        <w:widowControl/>
        <w:numPr>
          <w:ilvl w:val="0"/>
          <w:numId w:val="8"/>
        </w:numPr>
        <w:rPr>
          <w:rFonts w:ascii="Times New Roman" w:hAnsi="Times New Roman"/>
          <w:szCs w:val="24"/>
        </w:rPr>
      </w:pPr>
      <w:r>
        <w:rPr>
          <w:rFonts w:ascii="Times New Roman" w:hAnsi="Times New Roman"/>
          <w:i/>
          <w:szCs w:val="24"/>
        </w:rPr>
        <w:t>Interpretivism</w:t>
      </w:r>
      <w:r>
        <w:rPr>
          <w:rFonts w:ascii="Times New Roman" w:hAnsi="Times New Roman"/>
          <w:szCs w:val="24"/>
        </w:rPr>
        <w:t>, or postmodernism</w:t>
      </w:r>
      <w:r w:rsidR="007F6CA6">
        <w:rPr>
          <w:rFonts w:ascii="Times New Roman" w:hAnsi="Times New Roman"/>
          <w:szCs w:val="24"/>
        </w:rPr>
        <w:t>,</w:t>
      </w:r>
      <w:r>
        <w:rPr>
          <w:rFonts w:ascii="Times New Roman" w:hAnsi="Times New Roman"/>
          <w:szCs w:val="24"/>
        </w:rPr>
        <w:t xml:space="preserve"> view</w:t>
      </w:r>
      <w:r w:rsidR="00CE41E3">
        <w:rPr>
          <w:rFonts w:ascii="Times New Roman" w:hAnsi="Times New Roman"/>
          <w:szCs w:val="24"/>
        </w:rPr>
        <w:t>s</w:t>
      </w:r>
      <w:r>
        <w:rPr>
          <w:rFonts w:ascii="Times New Roman" w:hAnsi="Times New Roman"/>
          <w:szCs w:val="24"/>
        </w:rPr>
        <w:t xml:space="preserve"> consumers as non-rational being</w:t>
      </w:r>
      <w:r w:rsidR="007F6CA6">
        <w:rPr>
          <w:rFonts w:ascii="Times New Roman" w:hAnsi="Times New Roman"/>
          <w:szCs w:val="24"/>
        </w:rPr>
        <w:t>s</w:t>
      </w:r>
      <w:r>
        <w:rPr>
          <w:rFonts w:ascii="Times New Roman" w:hAnsi="Times New Roman"/>
          <w:szCs w:val="24"/>
        </w:rPr>
        <w:t xml:space="preserve"> and their realities as highly subjective</w:t>
      </w:r>
      <w:r w:rsidR="00B5734B">
        <w:rPr>
          <w:rFonts w:ascii="Times New Roman" w:hAnsi="Times New Roman"/>
          <w:szCs w:val="24"/>
        </w:rPr>
        <w:t xml:space="preserve">. </w:t>
      </w:r>
      <w:r w:rsidR="00CE41E3">
        <w:rPr>
          <w:rFonts w:ascii="Times New Roman" w:hAnsi="Times New Roman"/>
          <w:szCs w:val="24"/>
        </w:rPr>
        <w:t xml:space="preserve">Data is gathered to </w:t>
      </w:r>
      <w:r>
        <w:rPr>
          <w:rFonts w:ascii="Times New Roman" w:hAnsi="Times New Roman"/>
          <w:szCs w:val="24"/>
        </w:rPr>
        <w:t>describe and interpret consumption behavior</w:t>
      </w:r>
      <w:r w:rsidR="00B5734B">
        <w:rPr>
          <w:rFonts w:ascii="Times New Roman" w:hAnsi="Times New Roman"/>
          <w:szCs w:val="24"/>
        </w:rPr>
        <w:t xml:space="preserve">. </w:t>
      </w:r>
      <w:r w:rsidR="00CE41E3">
        <w:rPr>
          <w:rFonts w:ascii="Times New Roman" w:hAnsi="Times New Roman"/>
          <w:szCs w:val="24"/>
        </w:rPr>
        <w:t xml:space="preserve">The qualitative methods </w:t>
      </w:r>
      <w:r w:rsidR="007F6CA6">
        <w:rPr>
          <w:rFonts w:ascii="Times New Roman" w:hAnsi="Times New Roman"/>
          <w:szCs w:val="24"/>
        </w:rPr>
        <w:t>cannot be</w:t>
      </w:r>
      <w:r w:rsidR="00CE41E3">
        <w:rPr>
          <w:rFonts w:ascii="Times New Roman" w:hAnsi="Times New Roman"/>
          <w:szCs w:val="24"/>
        </w:rPr>
        <w:t xml:space="preserve"> generaliz</w:t>
      </w:r>
      <w:r w:rsidR="007F6CA6">
        <w:rPr>
          <w:rFonts w:ascii="Times New Roman" w:hAnsi="Times New Roman"/>
          <w:szCs w:val="24"/>
        </w:rPr>
        <w:t>ed to larger populations</w:t>
      </w:r>
      <w:r w:rsidR="00CE41E3">
        <w:rPr>
          <w:rFonts w:ascii="Times New Roman" w:hAnsi="Times New Roman"/>
          <w:szCs w:val="24"/>
        </w:rPr>
        <w:t>, but they provide in-depth, detail-rich descriptions of a few consumers’ experiences.</w:t>
      </w:r>
    </w:p>
    <w:p w:rsidR="00A90082" w:rsidRDefault="00A90082" w:rsidP="005727B7">
      <w:pPr>
        <w:pStyle w:val="mainbull"/>
        <w:widowControl/>
        <w:numPr>
          <w:ilvl w:val="0"/>
          <w:numId w:val="0"/>
        </w:numPr>
        <w:rPr>
          <w:rFonts w:ascii="Times New Roman" w:hAnsi="Times New Roman"/>
          <w:b/>
          <w:szCs w:val="24"/>
          <w:u w:val="single"/>
        </w:rPr>
      </w:pPr>
    </w:p>
    <w:p w:rsidR="00A90082" w:rsidRDefault="00A90082" w:rsidP="005727B7">
      <w:pPr>
        <w:pStyle w:val="mainbull"/>
        <w:widowControl/>
        <w:numPr>
          <w:ilvl w:val="0"/>
          <w:numId w:val="0"/>
        </w:numPr>
        <w:rPr>
          <w:rFonts w:ascii="Times New Roman" w:hAnsi="Times New Roman"/>
          <w:b/>
          <w:szCs w:val="24"/>
          <w:u w:val="single"/>
        </w:rPr>
      </w:pPr>
    </w:p>
    <w:p w:rsidR="005727B7" w:rsidRDefault="005727B7" w:rsidP="005727B7">
      <w:pPr>
        <w:pStyle w:val="mainbull"/>
        <w:widowControl/>
        <w:numPr>
          <w:ilvl w:val="0"/>
          <w:numId w:val="0"/>
        </w:numPr>
        <w:rPr>
          <w:rFonts w:ascii="Times New Roman" w:hAnsi="Times New Roman"/>
          <w:b/>
          <w:szCs w:val="24"/>
          <w:u w:val="single"/>
        </w:rPr>
      </w:pPr>
      <w:r w:rsidRPr="00E013C4">
        <w:rPr>
          <w:rFonts w:ascii="Times New Roman" w:hAnsi="Times New Roman"/>
          <w:b/>
          <w:szCs w:val="24"/>
          <w:u w:val="single"/>
        </w:rPr>
        <w:t>Consumer Behavior Research</w:t>
      </w:r>
    </w:p>
    <w:p w:rsidR="001A18D1" w:rsidRDefault="001A18D1" w:rsidP="005727B7">
      <w:pPr>
        <w:pStyle w:val="mainbull"/>
        <w:widowControl/>
        <w:numPr>
          <w:ilvl w:val="0"/>
          <w:numId w:val="0"/>
        </w:numPr>
        <w:rPr>
          <w:rFonts w:ascii="Times New Roman" w:hAnsi="Times New Roman"/>
          <w:szCs w:val="24"/>
        </w:rPr>
      </w:pPr>
      <w:r>
        <w:rPr>
          <w:rFonts w:ascii="Times New Roman" w:hAnsi="Times New Roman"/>
          <w:szCs w:val="24"/>
        </w:rPr>
        <w:t>This section defines marketing research as a systematic process of planning, collecting, analyzing, and interpreting data relevant to a specific marketing problem</w:t>
      </w:r>
      <w:r w:rsidR="00B5734B">
        <w:rPr>
          <w:rFonts w:ascii="Times New Roman" w:hAnsi="Times New Roman"/>
          <w:szCs w:val="24"/>
        </w:rPr>
        <w:t xml:space="preserve">. </w:t>
      </w:r>
      <w:r>
        <w:rPr>
          <w:rFonts w:ascii="Times New Roman" w:hAnsi="Times New Roman"/>
          <w:szCs w:val="24"/>
        </w:rPr>
        <w:t>It also differentiates basic and applied research.</w:t>
      </w:r>
    </w:p>
    <w:p w:rsidR="001A18D1" w:rsidRDefault="001A18D1" w:rsidP="005727B7">
      <w:pPr>
        <w:pStyle w:val="mainbull"/>
        <w:widowControl/>
        <w:numPr>
          <w:ilvl w:val="0"/>
          <w:numId w:val="0"/>
        </w:numPr>
        <w:rPr>
          <w:rFonts w:ascii="Times New Roman" w:hAnsi="Times New Roman"/>
          <w:szCs w:val="24"/>
        </w:rPr>
      </w:pPr>
    </w:p>
    <w:p w:rsidR="001A18D1" w:rsidRDefault="001A18D1" w:rsidP="00BC1850">
      <w:pPr>
        <w:pStyle w:val="mainbull"/>
        <w:widowControl/>
        <w:numPr>
          <w:ilvl w:val="0"/>
          <w:numId w:val="9"/>
        </w:numPr>
        <w:tabs>
          <w:tab w:val="clear" w:pos="1440"/>
        </w:tabs>
        <w:ind w:left="720"/>
        <w:rPr>
          <w:rFonts w:ascii="Times New Roman" w:hAnsi="Times New Roman"/>
          <w:szCs w:val="24"/>
        </w:rPr>
      </w:pPr>
      <w:r w:rsidRPr="00FE326E">
        <w:rPr>
          <w:rFonts w:ascii="Times New Roman" w:hAnsi="Times New Roman"/>
          <w:i/>
          <w:szCs w:val="24"/>
        </w:rPr>
        <w:t>Basic research</w:t>
      </w:r>
      <w:r>
        <w:rPr>
          <w:rFonts w:ascii="Times New Roman" w:hAnsi="Times New Roman"/>
          <w:szCs w:val="24"/>
        </w:rPr>
        <w:t xml:space="preserve"> examines general relationships between variables of interest (e.g., celebrity endorsers and attitudes toward a brand).</w:t>
      </w:r>
    </w:p>
    <w:p w:rsidR="00281508" w:rsidRDefault="00281508" w:rsidP="00281508">
      <w:pPr>
        <w:pStyle w:val="mainbull"/>
        <w:widowControl/>
        <w:numPr>
          <w:ilvl w:val="0"/>
          <w:numId w:val="0"/>
        </w:numPr>
        <w:ind w:left="360"/>
        <w:rPr>
          <w:rFonts w:ascii="Times New Roman" w:hAnsi="Times New Roman"/>
          <w:szCs w:val="24"/>
        </w:rPr>
      </w:pPr>
    </w:p>
    <w:p w:rsidR="00BC1850" w:rsidRPr="00BC1850" w:rsidRDefault="00BC1850" w:rsidP="00BC1850">
      <w:pPr>
        <w:pStyle w:val="mainbull"/>
        <w:widowControl/>
        <w:numPr>
          <w:ilvl w:val="0"/>
          <w:numId w:val="9"/>
        </w:numPr>
        <w:tabs>
          <w:tab w:val="clear" w:pos="1440"/>
        </w:tabs>
        <w:ind w:left="720"/>
        <w:rPr>
          <w:rFonts w:ascii="Times New Roman" w:hAnsi="Times New Roman"/>
          <w:szCs w:val="24"/>
        </w:rPr>
      </w:pPr>
      <w:r w:rsidRPr="00FE326E">
        <w:rPr>
          <w:rFonts w:ascii="Times New Roman" w:hAnsi="Times New Roman"/>
          <w:i/>
          <w:szCs w:val="24"/>
        </w:rPr>
        <w:t>Applied research</w:t>
      </w:r>
      <w:r>
        <w:rPr>
          <w:rFonts w:ascii="Times New Roman" w:hAnsi="Times New Roman"/>
          <w:szCs w:val="24"/>
        </w:rPr>
        <w:t xml:space="preserve"> examines specific contexts of interests to marketers (e.g., which celebrity endorser would be most effective in an advertisement for Kraft kid’s yogurt</w:t>
      </w:r>
      <w:r w:rsidR="007F6CA6">
        <w:rPr>
          <w:rFonts w:ascii="Times New Roman" w:hAnsi="Times New Roman"/>
          <w:szCs w:val="24"/>
        </w:rPr>
        <w:t>?</w:t>
      </w:r>
      <w:r>
        <w:rPr>
          <w:rFonts w:ascii="Times New Roman" w:hAnsi="Times New Roman"/>
          <w:szCs w:val="24"/>
        </w:rPr>
        <w:t>).</w:t>
      </w:r>
    </w:p>
    <w:p w:rsidR="00BC1850" w:rsidRDefault="00BC1850" w:rsidP="00BC1850">
      <w:pPr>
        <w:pStyle w:val="mainbull"/>
        <w:widowControl/>
        <w:numPr>
          <w:ilvl w:val="0"/>
          <w:numId w:val="0"/>
        </w:numPr>
        <w:ind w:left="720" w:hanging="360"/>
        <w:rPr>
          <w:rFonts w:ascii="Times New Roman" w:hAnsi="Times New Roman"/>
          <w:szCs w:val="24"/>
        </w:rPr>
      </w:pPr>
    </w:p>
    <w:p w:rsidR="005727B7" w:rsidRDefault="005727B7" w:rsidP="00821F1A">
      <w:pPr>
        <w:pStyle w:val="mainbull"/>
        <w:widowControl/>
        <w:numPr>
          <w:ilvl w:val="0"/>
          <w:numId w:val="0"/>
        </w:numPr>
        <w:ind w:left="720" w:hanging="360"/>
        <w:rPr>
          <w:rFonts w:ascii="Times New Roman" w:hAnsi="Times New Roman"/>
          <w:szCs w:val="24"/>
          <w:u w:val="single"/>
        </w:rPr>
      </w:pPr>
      <w:r w:rsidRPr="00821F1A">
        <w:rPr>
          <w:rFonts w:ascii="Times New Roman" w:hAnsi="Times New Roman"/>
          <w:szCs w:val="24"/>
          <w:u w:val="single"/>
        </w:rPr>
        <w:t>Correlations And Causal Relationships</w:t>
      </w:r>
    </w:p>
    <w:p w:rsidR="000B4283" w:rsidRDefault="000B4283" w:rsidP="000B4283">
      <w:pPr>
        <w:pStyle w:val="mainbull"/>
        <w:widowControl/>
        <w:numPr>
          <w:ilvl w:val="0"/>
          <w:numId w:val="11"/>
        </w:numPr>
        <w:rPr>
          <w:rFonts w:ascii="Times New Roman" w:hAnsi="Times New Roman"/>
          <w:szCs w:val="24"/>
        </w:rPr>
      </w:pPr>
      <w:r>
        <w:rPr>
          <w:rFonts w:ascii="Times New Roman" w:hAnsi="Times New Roman"/>
          <w:szCs w:val="24"/>
        </w:rPr>
        <w:t>When two variables are statistically related, they are correlated.</w:t>
      </w:r>
    </w:p>
    <w:p w:rsidR="00281508" w:rsidRDefault="00281508" w:rsidP="00281508">
      <w:pPr>
        <w:pStyle w:val="mainbull"/>
        <w:widowControl/>
        <w:numPr>
          <w:ilvl w:val="0"/>
          <w:numId w:val="0"/>
        </w:numPr>
        <w:ind w:left="720"/>
        <w:rPr>
          <w:rFonts w:ascii="Times New Roman" w:hAnsi="Times New Roman"/>
          <w:szCs w:val="24"/>
        </w:rPr>
      </w:pPr>
    </w:p>
    <w:p w:rsidR="000B4283" w:rsidRDefault="000B4283" w:rsidP="000B4283">
      <w:pPr>
        <w:pStyle w:val="mainbull"/>
        <w:widowControl/>
        <w:numPr>
          <w:ilvl w:val="0"/>
          <w:numId w:val="11"/>
        </w:numPr>
        <w:rPr>
          <w:rFonts w:ascii="Times New Roman" w:hAnsi="Times New Roman"/>
          <w:szCs w:val="24"/>
        </w:rPr>
      </w:pPr>
      <w:r>
        <w:rPr>
          <w:rFonts w:ascii="Times New Roman" w:hAnsi="Times New Roman"/>
          <w:szCs w:val="24"/>
        </w:rPr>
        <w:t>A causal relationship between two variables exists when they are correlated, the cause precedes the effect, and other potential causes are ruled out.</w:t>
      </w:r>
    </w:p>
    <w:p w:rsidR="00F53533" w:rsidRDefault="00F53533" w:rsidP="00F53533">
      <w:pPr>
        <w:pStyle w:val="mainbull"/>
        <w:widowControl/>
        <w:numPr>
          <w:ilvl w:val="0"/>
          <w:numId w:val="0"/>
        </w:numPr>
        <w:ind w:left="720" w:hanging="360"/>
        <w:rPr>
          <w:rFonts w:ascii="Times New Roman" w:hAnsi="Times New Roman"/>
          <w:szCs w:val="24"/>
        </w:rPr>
      </w:pPr>
    </w:p>
    <w:p w:rsidR="00F53533" w:rsidRDefault="00F53533" w:rsidP="00F53533">
      <w:pPr>
        <w:pStyle w:val="mainbull"/>
        <w:widowControl/>
        <w:numPr>
          <w:ilvl w:val="1"/>
          <w:numId w:val="11"/>
        </w:numPr>
        <w:rPr>
          <w:rFonts w:ascii="Times New Roman" w:hAnsi="Times New Roman"/>
          <w:szCs w:val="24"/>
        </w:rPr>
      </w:pPr>
      <w:r>
        <w:rPr>
          <w:rFonts w:ascii="Times New Roman" w:hAnsi="Times New Roman"/>
          <w:b/>
          <w:szCs w:val="24"/>
        </w:rPr>
        <w:t xml:space="preserve">Figure 1.4 </w:t>
      </w:r>
      <w:r>
        <w:rPr>
          <w:rFonts w:ascii="Times New Roman" w:hAnsi="Times New Roman"/>
          <w:szCs w:val="24"/>
        </w:rPr>
        <w:t>depicts a causal relationship graphically.</w:t>
      </w:r>
    </w:p>
    <w:p w:rsidR="000B4283" w:rsidRDefault="000B4283" w:rsidP="000B4283">
      <w:pPr>
        <w:pStyle w:val="mainbull"/>
        <w:widowControl/>
        <w:numPr>
          <w:ilvl w:val="0"/>
          <w:numId w:val="0"/>
        </w:numPr>
        <w:tabs>
          <w:tab w:val="left" w:pos="1080"/>
        </w:tabs>
        <w:ind w:left="720" w:hanging="360"/>
        <w:rPr>
          <w:rFonts w:ascii="Times New Roman" w:hAnsi="Times New Roman"/>
          <w:szCs w:val="24"/>
        </w:rPr>
      </w:pPr>
    </w:p>
    <w:p w:rsidR="000B4283" w:rsidRDefault="000B4283" w:rsidP="000B4283">
      <w:pPr>
        <w:pStyle w:val="mainbull"/>
        <w:widowControl/>
        <w:numPr>
          <w:ilvl w:val="0"/>
          <w:numId w:val="0"/>
        </w:numPr>
        <w:tabs>
          <w:tab w:val="left" w:pos="1080"/>
        </w:tabs>
        <w:ind w:left="720" w:hanging="360"/>
        <w:rPr>
          <w:rFonts w:ascii="Times New Roman" w:hAnsi="Times New Roman"/>
          <w:szCs w:val="24"/>
        </w:rPr>
      </w:pPr>
    </w:p>
    <w:p w:rsidR="005727B7" w:rsidRDefault="005727B7" w:rsidP="00226DBA">
      <w:pPr>
        <w:pStyle w:val="mainbull"/>
        <w:widowControl/>
        <w:numPr>
          <w:ilvl w:val="0"/>
          <w:numId w:val="0"/>
        </w:numPr>
        <w:ind w:left="720" w:hanging="360"/>
        <w:rPr>
          <w:rFonts w:ascii="Times New Roman" w:hAnsi="Times New Roman"/>
          <w:szCs w:val="24"/>
          <w:u w:val="single"/>
        </w:rPr>
      </w:pPr>
      <w:r w:rsidRPr="00F53533">
        <w:rPr>
          <w:rFonts w:ascii="Times New Roman" w:hAnsi="Times New Roman"/>
          <w:szCs w:val="24"/>
          <w:u w:val="single"/>
        </w:rPr>
        <w:t>Secondary Versus Primary Data</w:t>
      </w:r>
    </w:p>
    <w:p w:rsidR="00F53533" w:rsidRDefault="00F53533" w:rsidP="00226DBA">
      <w:pPr>
        <w:pStyle w:val="mainbull"/>
        <w:widowControl/>
        <w:numPr>
          <w:ilvl w:val="0"/>
          <w:numId w:val="15"/>
        </w:numPr>
        <w:tabs>
          <w:tab w:val="clear" w:pos="1080"/>
        </w:tabs>
        <w:rPr>
          <w:rFonts w:ascii="Times New Roman" w:hAnsi="Times New Roman"/>
          <w:szCs w:val="24"/>
        </w:rPr>
      </w:pPr>
      <w:r>
        <w:rPr>
          <w:rFonts w:ascii="Times New Roman" w:hAnsi="Times New Roman"/>
          <w:szCs w:val="24"/>
        </w:rPr>
        <w:t>Secondary data already exist and are readily accessible from organizational sources (e.g., company records), outside sources (e.g., Bureau of Labor Statistics, and syndicated sources (</w:t>
      </w:r>
      <w:r w:rsidR="009E25A8">
        <w:rPr>
          <w:rFonts w:ascii="Times New Roman" w:hAnsi="Times New Roman"/>
          <w:szCs w:val="24"/>
        </w:rPr>
        <w:t>e.g.</w:t>
      </w:r>
      <w:r>
        <w:rPr>
          <w:rFonts w:ascii="Times New Roman" w:hAnsi="Times New Roman"/>
          <w:szCs w:val="24"/>
        </w:rPr>
        <w:t>, Nielson Market Research Company).</w:t>
      </w:r>
    </w:p>
    <w:p w:rsidR="00F53533" w:rsidRDefault="00F53533" w:rsidP="00226DBA">
      <w:pPr>
        <w:pStyle w:val="mainbull"/>
        <w:widowControl/>
        <w:numPr>
          <w:ilvl w:val="0"/>
          <w:numId w:val="0"/>
        </w:numPr>
        <w:tabs>
          <w:tab w:val="num" w:pos="720"/>
        </w:tabs>
        <w:ind w:left="1080" w:hanging="360"/>
        <w:rPr>
          <w:rFonts w:ascii="Times New Roman" w:hAnsi="Times New Roman"/>
          <w:szCs w:val="24"/>
        </w:rPr>
      </w:pPr>
    </w:p>
    <w:p w:rsidR="00F53533" w:rsidRDefault="00F53533" w:rsidP="00226DBA">
      <w:pPr>
        <w:pStyle w:val="mainbull"/>
        <w:widowControl/>
        <w:numPr>
          <w:ilvl w:val="1"/>
          <w:numId w:val="15"/>
        </w:numPr>
        <w:rPr>
          <w:rFonts w:ascii="Times New Roman" w:hAnsi="Times New Roman"/>
          <w:szCs w:val="24"/>
        </w:rPr>
      </w:pPr>
      <w:r>
        <w:rPr>
          <w:rFonts w:ascii="Times New Roman" w:hAnsi="Times New Roman"/>
          <w:b/>
          <w:szCs w:val="24"/>
        </w:rPr>
        <w:t xml:space="preserve">Table 1.1 </w:t>
      </w:r>
      <w:r>
        <w:rPr>
          <w:rFonts w:ascii="Times New Roman" w:hAnsi="Times New Roman"/>
          <w:szCs w:val="24"/>
        </w:rPr>
        <w:t>provides examples of secondary data sources.</w:t>
      </w:r>
    </w:p>
    <w:p w:rsidR="00F53533" w:rsidRDefault="00F53533" w:rsidP="00226DBA">
      <w:pPr>
        <w:pStyle w:val="mainbull"/>
        <w:widowControl/>
        <w:numPr>
          <w:ilvl w:val="0"/>
          <w:numId w:val="0"/>
        </w:numPr>
        <w:tabs>
          <w:tab w:val="num" w:pos="720"/>
        </w:tabs>
        <w:ind w:left="1080" w:hanging="360"/>
        <w:rPr>
          <w:rFonts w:ascii="Times New Roman" w:hAnsi="Times New Roman"/>
          <w:szCs w:val="24"/>
        </w:rPr>
      </w:pPr>
    </w:p>
    <w:p w:rsidR="00F53533" w:rsidRDefault="00F53533" w:rsidP="00226DBA">
      <w:pPr>
        <w:pStyle w:val="mainbull"/>
        <w:widowControl/>
        <w:numPr>
          <w:ilvl w:val="0"/>
          <w:numId w:val="15"/>
        </w:numPr>
        <w:rPr>
          <w:rFonts w:ascii="Times New Roman" w:hAnsi="Times New Roman"/>
          <w:szCs w:val="24"/>
        </w:rPr>
      </w:pPr>
      <w:r>
        <w:rPr>
          <w:rFonts w:ascii="Times New Roman" w:hAnsi="Times New Roman"/>
          <w:szCs w:val="24"/>
        </w:rPr>
        <w:t>Primary data are new data collected specifically for the purpose at hand</w:t>
      </w:r>
      <w:r w:rsidR="00B5734B">
        <w:rPr>
          <w:rFonts w:ascii="Times New Roman" w:hAnsi="Times New Roman"/>
          <w:szCs w:val="24"/>
        </w:rPr>
        <w:t xml:space="preserve">. </w:t>
      </w:r>
      <w:r>
        <w:rPr>
          <w:rFonts w:ascii="Times New Roman" w:hAnsi="Times New Roman"/>
          <w:szCs w:val="24"/>
        </w:rPr>
        <w:t xml:space="preserve">They are specific and relevant to a particular </w:t>
      </w:r>
      <w:r w:rsidR="007F6CA6">
        <w:rPr>
          <w:rFonts w:ascii="Times New Roman" w:hAnsi="Times New Roman"/>
          <w:szCs w:val="24"/>
        </w:rPr>
        <w:t xml:space="preserve">situation or </w:t>
      </w:r>
      <w:r>
        <w:rPr>
          <w:rFonts w:ascii="Times New Roman" w:hAnsi="Times New Roman"/>
          <w:szCs w:val="24"/>
        </w:rPr>
        <w:t>problem</w:t>
      </w:r>
      <w:r w:rsidR="007F6CA6">
        <w:rPr>
          <w:rFonts w:ascii="Times New Roman" w:hAnsi="Times New Roman"/>
          <w:szCs w:val="24"/>
        </w:rPr>
        <w:t>,</w:t>
      </w:r>
      <w:r>
        <w:rPr>
          <w:rFonts w:ascii="Times New Roman" w:hAnsi="Times New Roman"/>
          <w:szCs w:val="24"/>
        </w:rPr>
        <w:t xml:space="preserve"> </w:t>
      </w:r>
      <w:r w:rsidR="007F6CA6">
        <w:rPr>
          <w:rFonts w:ascii="Times New Roman" w:hAnsi="Times New Roman"/>
          <w:szCs w:val="24"/>
        </w:rPr>
        <w:t>but projects to collect such data are usually</w:t>
      </w:r>
      <w:r>
        <w:rPr>
          <w:rFonts w:ascii="Times New Roman" w:hAnsi="Times New Roman"/>
          <w:szCs w:val="24"/>
        </w:rPr>
        <w:t xml:space="preserve"> very </w:t>
      </w:r>
      <w:r w:rsidR="007F6CA6">
        <w:rPr>
          <w:rFonts w:ascii="Times New Roman" w:hAnsi="Times New Roman"/>
          <w:szCs w:val="24"/>
        </w:rPr>
        <w:t>costly</w:t>
      </w:r>
      <w:r>
        <w:rPr>
          <w:rFonts w:ascii="Times New Roman" w:hAnsi="Times New Roman"/>
          <w:szCs w:val="24"/>
        </w:rPr>
        <w:t>.</w:t>
      </w:r>
    </w:p>
    <w:p w:rsidR="00F53533" w:rsidRDefault="00F53533" w:rsidP="00226DBA">
      <w:pPr>
        <w:pStyle w:val="mainbull"/>
        <w:widowControl/>
        <w:numPr>
          <w:ilvl w:val="0"/>
          <w:numId w:val="0"/>
        </w:numPr>
        <w:tabs>
          <w:tab w:val="num" w:pos="720"/>
        </w:tabs>
        <w:ind w:left="1080" w:hanging="360"/>
        <w:rPr>
          <w:rFonts w:ascii="Times New Roman" w:hAnsi="Times New Roman"/>
          <w:szCs w:val="24"/>
        </w:rPr>
      </w:pPr>
    </w:p>
    <w:p w:rsidR="00226DBA" w:rsidRPr="00226DBA" w:rsidRDefault="005727B7" w:rsidP="00226DBA">
      <w:pPr>
        <w:pStyle w:val="mainbull"/>
        <w:widowControl/>
        <w:numPr>
          <w:ilvl w:val="0"/>
          <w:numId w:val="16"/>
        </w:numPr>
        <w:rPr>
          <w:rFonts w:ascii="Times New Roman" w:hAnsi="Times New Roman"/>
          <w:i/>
          <w:szCs w:val="24"/>
        </w:rPr>
      </w:pPr>
      <w:r w:rsidRPr="00F53533">
        <w:rPr>
          <w:rFonts w:ascii="Times New Roman" w:hAnsi="Times New Roman"/>
          <w:i/>
          <w:szCs w:val="24"/>
        </w:rPr>
        <w:t>Primary Data Collection Methods</w:t>
      </w:r>
      <w:r w:rsidR="00F53533">
        <w:rPr>
          <w:rFonts w:ascii="Times New Roman" w:hAnsi="Times New Roman"/>
          <w:szCs w:val="24"/>
        </w:rPr>
        <w:t xml:space="preserve"> include direct questioning, surveys, interviews, </w:t>
      </w:r>
      <w:r w:rsidR="00220723">
        <w:rPr>
          <w:rFonts w:ascii="Times New Roman" w:hAnsi="Times New Roman"/>
          <w:szCs w:val="24"/>
        </w:rPr>
        <w:t>focus groups, experiments, and projective techniques.</w:t>
      </w:r>
    </w:p>
    <w:p w:rsidR="00226DBA" w:rsidRDefault="00226DBA" w:rsidP="00226DBA">
      <w:pPr>
        <w:pStyle w:val="mainbull"/>
        <w:widowControl/>
        <w:numPr>
          <w:ilvl w:val="0"/>
          <w:numId w:val="0"/>
        </w:numPr>
        <w:ind w:left="1440"/>
        <w:rPr>
          <w:rFonts w:ascii="Times New Roman" w:hAnsi="Times New Roman"/>
          <w:i/>
          <w:szCs w:val="24"/>
        </w:rPr>
      </w:pPr>
    </w:p>
    <w:p w:rsidR="00164DAE" w:rsidRPr="00226DBA" w:rsidRDefault="00164DAE" w:rsidP="00226DBA">
      <w:pPr>
        <w:pStyle w:val="mainbull"/>
        <w:widowControl/>
        <w:numPr>
          <w:ilvl w:val="0"/>
          <w:numId w:val="16"/>
        </w:numPr>
        <w:rPr>
          <w:rFonts w:ascii="Times New Roman" w:hAnsi="Times New Roman"/>
          <w:i/>
          <w:szCs w:val="24"/>
        </w:rPr>
      </w:pPr>
      <w:r>
        <w:rPr>
          <w:rFonts w:ascii="Times New Roman" w:hAnsi="Times New Roman"/>
          <w:b/>
          <w:szCs w:val="24"/>
        </w:rPr>
        <w:t xml:space="preserve">Figure 1.5 </w:t>
      </w:r>
      <w:r>
        <w:rPr>
          <w:rFonts w:ascii="Times New Roman" w:hAnsi="Times New Roman"/>
          <w:szCs w:val="24"/>
        </w:rPr>
        <w:t>provides an example of a projective technique.</w:t>
      </w:r>
    </w:p>
    <w:p w:rsidR="00A90082" w:rsidRDefault="00A90082" w:rsidP="006F0866">
      <w:pPr>
        <w:pStyle w:val="mainbull"/>
        <w:widowControl/>
        <w:numPr>
          <w:ilvl w:val="0"/>
          <w:numId w:val="0"/>
        </w:numPr>
        <w:ind w:left="360" w:hanging="360"/>
        <w:rPr>
          <w:rFonts w:ascii="Times New Roman" w:hAnsi="Times New Roman"/>
          <w:b/>
          <w:szCs w:val="24"/>
          <w:u w:val="single"/>
        </w:rPr>
      </w:pPr>
    </w:p>
    <w:p w:rsidR="00A90082" w:rsidRDefault="00A90082" w:rsidP="006F0866">
      <w:pPr>
        <w:pStyle w:val="mainbull"/>
        <w:widowControl/>
        <w:numPr>
          <w:ilvl w:val="0"/>
          <w:numId w:val="0"/>
        </w:numPr>
        <w:ind w:left="360" w:hanging="360"/>
        <w:rPr>
          <w:rFonts w:ascii="Times New Roman" w:hAnsi="Times New Roman"/>
          <w:b/>
          <w:szCs w:val="24"/>
          <w:u w:val="single"/>
        </w:rPr>
      </w:pPr>
    </w:p>
    <w:p w:rsidR="00BB6930" w:rsidRDefault="002F36CB" w:rsidP="00BB6930">
      <w:pPr>
        <w:pStyle w:val="mainbull"/>
        <w:widowControl/>
        <w:numPr>
          <w:ilvl w:val="0"/>
          <w:numId w:val="0"/>
        </w:numPr>
        <w:ind w:left="360" w:hanging="360"/>
        <w:rPr>
          <w:rFonts w:ascii="Times New Roman" w:hAnsi="Times New Roman"/>
          <w:b/>
          <w:szCs w:val="24"/>
          <w:u w:val="single"/>
        </w:rPr>
      </w:pPr>
      <w:r>
        <w:rPr>
          <w:rFonts w:ascii="Times New Roman" w:hAnsi="Times New Roman"/>
          <w:b/>
          <w:szCs w:val="24"/>
          <w:u w:val="single"/>
        </w:rPr>
        <w:br w:type="page"/>
      </w:r>
      <w:r w:rsidR="00BB6930" w:rsidDel="00BB6930">
        <w:rPr>
          <w:rFonts w:ascii="Times New Roman" w:hAnsi="Times New Roman"/>
          <w:b/>
          <w:szCs w:val="24"/>
          <w:u w:val="single"/>
        </w:rPr>
        <w:t xml:space="preserve"> </w:t>
      </w:r>
      <w:r w:rsidR="00BB6930">
        <w:rPr>
          <w:rFonts w:ascii="Times New Roman" w:hAnsi="Times New Roman"/>
          <w:b/>
          <w:szCs w:val="24"/>
          <w:u w:val="single"/>
        </w:rPr>
        <w:t>Answers to Review and Discussion Questions</w:t>
      </w:r>
    </w:p>
    <w:p w:rsidR="00BB6930" w:rsidRDefault="00BB6930" w:rsidP="00BB6930">
      <w:pPr>
        <w:pStyle w:val="mainbull"/>
        <w:widowControl/>
        <w:numPr>
          <w:ilvl w:val="0"/>
          <w:numId w:val="0"/>
        </w:numPr>
        <w:rPr>
          <w:rFonts w:ascii="Times New Roman" w:hAnsi="Times New Roman"/>
          <w:b/>
          <w:szCs w:val="24"/>
          <w:u w:val="single"/>
        </w:rPr>
      </w:pPr>
    </w:p>
    <w:p w:rsidR="00BB6930" w:rsidRPr="00C6036E" w:rsidRDefault="00BB6930" w:rsidP="00BB6930">
      <w:pPr>
        <w:numPr>
          <w:ilvl w:val="0"/>
          <w:numId w:val="14"/>
        </w:numPr>
        <w:tabs>
          <w:tab w:val="clear" w:pos="720"/>
          <w:tab w:val="num" w:pos="360"/>
        </w:tabs>
        <w:ind w:left="360"/>
      </w:pPr>
      <w:r w:rsidRPr="00455219">
        <w:rPr>
          <w:b/>
          <w:i/>
        </w:rPr>
        <w:t>Based on the definition of consumer behavior, identify some of the consumer behavior-related activities you have engaged in today</w:t>
      </w:r>
      <w:r w:rsidRPr="00C6036E">
        <w:t>.</w:t>
      </w:r>
    </w:p>
    <w:p w:rsidR="00BB6930" w:rsidRDefault="00BB6930" w:rsidP="00BB6930">
      <w:pPr>
        <w:tabs>
          <w:tab w:val="num" w:pos="360"/>
        </w:tabs>
        <w:ind w:left="360" w:hanging="360"/>
      </w:pPr>
      <w:r w:rsidRPr="00C6036E">
        <w:tab/>
        <w:t xml:space="preserve">Answers should include purchase, use, and disposal activities, such as searching the internet for information related to purchase, buying food at a restaurant, watching a rented movie, and selling something on </w:t>
      </w:r>
      <w:proofErr w:type="spellStart"/>
      <w:r>
        <w:t>Ebay</w:t>
      </w:r>
      <w:proofErr w:type="spellEnd"/>
      <w:r>
        <w:t>.</w:t>
      </w:r>
    </w:p>
    <w:p w:rsidR="00BB6930" w:rsidRPr="00C6036E"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Pr>
          <w:b/>
          <w:i/>
        </w:rPr>
        <w:t>What is/are the key difference(s)</w:t>
      </w:r>
      <w:r w:rsidRPr="00455219">
        <w:rPr>
          <w:b/>
          <w:i/>
        </w:rPr>
        <w:t xml:space="preserve"> between customer perceived value and customer delight?</w:t>
      </w:r>
    </w:p>
    <w:p w:rsidR="00BB6930" w:rsidRPr="00C6036E" w:rsidRDefault="00BB6930" w:rsidP="00BB6930">
      <w:pPr>
        <w:tabs>
          <w:tab w:val="num" w:pos="360"/>
        </w:tabs>
        <w:ind w:left="360" w:hanging="360"/>
      </w:pPr>
      <w:r w:rsidRPr="00C6036E">
        <w:tab/>
        <w:t>Customer perceived value “is the consumer’s overall assessment of the utility of a product based on perceptions of what is received and what is given.”  In other words, customer perceived value is the estimated net gain customers receive from their sacrifice of time, money, and effort expended to purchase, use, and dispose of a product or service (benefits vs. costs).  Customer delight goes a step beyond customer perceived value, suggesting that customer benefits that not only meet but also exceed expectations in unanticipated ways.</w:t>
      </w:r>
    </w:p>
    <w:p w:rsidR="00BB6930" w:rsidRPr="00C6036E"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sidRPr="00455219">
        <w:rPr>
          <w:b/>
          <w:i/>
        </w:rPr>
        <w:t>How do public policy makers use the results of consumer research?</w:t>
      </w:r>
    </w:p>
    <w:p w:rsidR="00BB6930" w:rsidRPr="00C6036E" w:rsidRDefault="00BB6930" w:rsidP="00BB6930">
      <w:pPr>
        <w:tabs>
          <w:tab w:val="num" w:pos="360"/>
        </w:tabs>
        <w:ind w:left="360" w:hanging="360"/>
      </w:pPr>
      <w:r w:rsidRPr="00C6036E">
        <w:tab/>
        <w:t xml:space="preserve">Public policy is the establishment of laws and regulations that govern business practice in order to protect consumers.  Those interested in shaping public policy study consumer behavior and do research in order to understand the public’s needs and wants, and at the same time protect the </w:t>
      </w:r>
      <w:proofErr w:type="spellStart"/>
      <w:r w:rsidRPr="00C6036E">
        <w:t>pubic</w:t>
      </w:r>
      <w:proofErr w:type="spellEnd"/>
      <w:r w:rsidRPr="00C6036E">
        <w:t xml:space="preserve"> from unfair, unethical, or dangerous business practices.</w:t>
      </w:r>
    </w:p>
    <w:p w:rsidR="00BB6930" w:rsidRPr="00C6036E"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sidRPr="00455219">
        <w:rPr>
          <w:b/>
          <w:i/>
        </w:rPr>
        <w:t xml:space="preserve">How might an </w:t>
      </w:r>
      <w:proofErr w:type="spellStart"/>
      <w:r w:rsidRPr="00455219">
        <w:rPr>
          <w:b/>
          <w:i/>
        </w:rPr>
        <w:t>Interpretivist</w:t>
      </w:r>
      <w:proofErr w:type="spellEnd"/>
      <w:r w:rsidRPr="00455219">
        <w:rPr>
          <w:b/>
          <w:i/>
        </w:rPr>
        <w:t xml:space="preserve"> researcher attempt to examine why more men (versus women) have an emotional attachment to their automobile?  How would a behavioral science researcher approach the same question?</w:t>
      </w:r>
    </w:p>
    <w:p w:rsidR="00BB6930" w:rsidRDefault="00BB6930" w:rsidP="00BB6930">
      <w:pPr>
        <w:tabs>
          <w:tab w:val="num" w:pos="360"/>
        </w:tabs>
        <w:ind w:left="360" w:hanging="360"/>
      </w:pPr>
      <w:r w:rsidRPr="00C6036E">
        <w:tab/>
        <w:t xml:space="preserve">Answers will vary, but for example, an </w:t>
      </w:r>
      <w:proofErr w:type="spellStart"/>
      <w:r w:rsidRPr="00C6036E">
        <w:t>Interpretivist</w:t>
      </w:r>
      <w:proofErr w:type="spellEnd"/>
      <w:r w:rsidRPr="00C6036E">
        <w:t xml:space="preserve"> researcher might engage in a qualitative research project, engaging in-depth interviews with men and women.  These interviews would attempt to describe and uncover the reasons behind each group’s emotional attachment.  A behavioral science research would most likely engage in a more quantitative study, perhaps measuring several individuals psychological difference variables, and then running statistics to see if the variables vary by each group.</w:t>
      </w:r>
    </w:p>
    <w:p w:rsidR="00BB6930"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Pr>
          <w:b/>
          <w:i/>
        </w:rPr>
        <w:t>What is consumer insight?</w:t>
      </w:r>
    </w:p>
    <w:p w:rsidR="00BB6930" w:rsidRPr="00C6036E" w:rsidRDefault="00BB6930" w:rsidP="00BB6930">
      <w:pPr>
        <w:tabs>
          <w:tab w:val="num" w:pos="360"/>
        </w:tabs>
        <w:ind w:left="360"/>
      </w:pPr>
      <w:r>
        <w:t xml:space="preserve">Consumer insight lies at the intersection of understanding consumer behavior theory and consumer research. It is a </w:t>
      </w:r>
      <w:r w:rsidRPr="00B93E10">
        <w:t>deep, profound</w:t>
      </w:r>
      <w:r>
        <w:t xml:space="preserve"> “ah-ha moment” type of</w:t>
      </w:r>
      <w:r w:rsidRPr="00B93E10">
        <w:t xml:space="preserve"> knowledge of the consumer that comes from integrating traditional marketing research tools with consumer behavior theories. These insights can then structure a </w:t>
      </w:r>
      <w:r>
        <w:t>company’s thinking and decision-</w:t>
      </w:r>
      <w:r w:rsidRPr="00B93E10">
        <w:t xml:space="preserve">making. </w:t>
      </w:r>
    </w:p>
    <w:p w:rsidR="00BB6930" w:rsidRPr="00C6036E"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sidRPr="00455219">
        <w:rPr>
          <w:b/>
          <w:i/>
        </w:rPr>
        <w:t>Define qualitative research and quantitative research and highlight the differences between them.  Provide one example of each technique.</w:t>
      </w:r>
    </w:p>
    <w:p w:rsidR="00BB6930" w:rsidRPr="00C6036E" w:rsidRDefault="00BB6930" w:rsidP="00BB6930">
      <w:pPr>
        <w:tabs>
          <w:tab w:val="num" w:pos="360"/>
        </w:tabs>
        <w:ind w:left="360" w:hanging="360"/>
      </w:pPr>
      <w:r w:rsidRPr="00C6036E">
        <w:tab/>
        <w:t xml:space="preserve">Quantitative research methods collect </w:t>
      </w:r>
      <w:r w:rsidRPr="00C6036E">
        <w:rPr>
          <w:i/>
        </w:rPr>
        <w:t>empirical data</w:t>
      </w:r>
      <w:r w:rsidRPr="00C6036E">
        <w:t>, which are numerical data, based on observation, experiment, or experience (rather than speculation or theory) that can be used to perform sophisticated statistical analyses.  An example would include an experiment to test the causality between two variables.  Qualitative research methods collect descriptive, non-empirical data that can describe an individual consumer’s subjective experience with the product or service.  An example would include interviewing physic</w:t>
      </w:r>
      <w:r>
        <w:t>i</w:t>
      </w:r>
      <w:r w:rsidRPr="00C6036E">
        <w:t>ans about their subjective experiences with their patients.</w:t>
      </w:r>
    </w:p>
    <w:p w:rsidR="00BB6930" w:rsidRPr="00C6036E" w:rsidRDefault="00BB6930" w:rsidP="00BB6930">
      <w:pPr>
        <w:tabs>
          <w:tab w:val="num" w:pos="360"/>
        </w:tabs>
        <w:ind w:left="360" w:hanging="360"/>
      </w:pPr>
    </w:p>
    <w:p w:rsidR="00BB6930" w:rsidRPr="00455219" w:rsidRDefault="00BB6930" w:rsidP="00BB6930">
      <w:pPr>
        <w:numPr>
          <w:ilvl w:val="0"/>
          <w:numId w:val="14"/>
        </w:numPr>
        <w:tabs>
          <w:tab w:val="num" w:pos="360"/>
        </w:tabs>
        <w:ind w:left="360"/>
        <w:rPr>
          <w:b/>
          <w:i/>
        </w:rPr>
      </w:pPr>
      <w:r w:rsidRPr="00455219">
        <w:rPr>
          <w:b/>
          <w:i/>
        </w:rPr>
        <w:t xml:space="preserve">Discuss the </w:t>
      </w:r>
      <w:r>
        <w:rPr>
          <w:b/>
          <w:i/>
        </w:rPr>
        <w:t>differences between exploratory, descriptive, and causal research design</w:t>
      </w:r>
      <w:r w:rsidRPr="00455219">
        <w:rPr>
          <w:b/>
          <w:i/>
        </w:rPr>
        <w:t>.</w:t>
      </w:r>
    </w:p>
    <w:p w:rsidR="00BB6930" w:rsidRPr="00C6036E" w:rsidRDefault="00BB6930" w:rsidP="00BB6930">
      <w:pPr>
        <w:tabs>
          <w:tab w:val="num" w:pos="360"/>
        </w:tabs>
        <w:ind w:left="360" w:hanging="360"/>
      </w:pPr>
      <w:r w:rsidRPr="00C6036E">
        <w:tab/>
      </w:r>
      <w:r w:rsidRPr="006902C6">
        <w:t>Exploratory research</w:t>
      </w:r>
      <w:r>
        <w:rPr>
          <w:b/>
        </w:rPr>
        <w:t xml:space="preserve"> </w:t>
      </w:r>
      <w:r w:rsidRPr="00AF460D">
        <w:t xml:space="preserve">is broad, </w:t>
      </w:r>
      <w:r w:rsidRPr="00AF460D">
        <w:rPr>
          <w:i/>
        </w:rPr>
        <w:t>qualitative</w:t>
      </w:r>
      <w:r w:rsidRPr="00AF460D">
        <w:t xml:space="preserve"> research done to generate ideas or help further formula</w:t>
      </w:r>
      <w:r>
        <w:t>te</w:t>
      </w:r>
      <w:r w:rsidRPr="00AF460D">
        <w:t xml:space="preserve"> problems for further research</w:t>
      </w:r>
      <w:r>
        <w:t xml:space="preserve"> and provide guidance for further research</w:t>
      </w:r>
      <w:r w:rsidRPr="00AF460D">
        <w:t>. This type of research is often done when little is known ab</w:t>
      </w:r>
      <w:r>
        <w:t>out the problem. Descriptive research is more structured and r</w:t>
      </w:r>
      <w:r w:rsidRPr="00A5740B">
        <w:t>igid than exploratory research</w:t>
      </w:r>
      <w:r>
        <w:t>. D</w:t>
      </w:r>
      <w:r w:rsidRPr="009740D7">
        <w:t>escriptive research</w:t>
      </w:r>
      <w:r w:rsidRPr="00A5740B">
        <w:t xml:space="preserve"> study is done to describe the characteristics of some group or their behaviors, or to make predictions about trends or variables</w:t>
      </w:r>
      <w:r>
        <w:t xml:space="preserve">. The most structured and rigid of the three methods is causal research, which is </w:t>
      </w:r>
      <w:r>
        <w:rPr>
          <w:rFonts w:cs="AGaramond"/>
        </w:rPr>
        <w:t xml:space="preserve">concerned with identifying and understanding cause-and-effect relationships through experimentation. </w:t>
      </w:r>
    </w:p>
    <w:p w:rsidR="00BB6930" w:rsidRPr="00455219" w:rsidRDefault="00BB6930" w:rsidP="00BB6930">
      <w:pPr>
        <w:tabs>
          <w:tab w:val="num" w:pos="360"/>
        </w:tabs>
        <w:ind w:left="360" w:hanging="360"/>
        <w:rPr>
          <w:b/>
          <w:i/>
        </w:rPr>
      </w:pPr>
    </w:p>
    <w:p w:rsidR="00BB6930" w:rsidRPr="00455219" w:rsidRDefault="00BB6930" w:rsidP="00BB6930">
      <w:pPr>
        <w:numPr>
          <w:ilvl w:val="0"/>
          <w:numId w:val="14"/>
        </w:numPr>
        <w:tabs>
          <w:tab w:val="num" w:pos="360"/>
        </w:tabs>
        <w:ind w:left="360"/>
        <w:rPr>
          <w:b/>
          <w:i/>
        </w:rPr>
      </w:pPr>
      <w:r w:rsidRPr="00455219">
        <w:rPr>
          <w:b/>
          <w:i/>
        </w:rPr>
        <w:t>Give an example of a correlational relationship and a causal relationship that you have observed in daily life.  Explain how each example illustrates the relationship.</w:t>
      </w:r>
    </w:p>
    <w:p w:rsidR="00BB6930" w:rsidRPr="00C6036E" w:rsidRDefault="00BB6930" w:rsidP="00BB6930">
      <w:pPr>
        <w:tabs>
          <w:tab w:val="num" w:pos="360"/>
        </w:tabs>
        <w:ind w:left="360" w:hanging="360"/>
      </w:pPr>
      <w:r w:rsidRPr="00C6036E">
        <w:tab/>
        <w:t>Answers will vary, but as an example, consider the correlation between age and far-sightedness.  As age increases, far-sightedness increases, thus a positive correlation.  A causal relationship could be the relationship between advertising and sales.  As advertising increases, this causes an increase in sales.  This would be a causal relationship.</w:t>
      </w:r>
    </w:p>
    <w:p w:rsidR="00BB6930" w:rsidRPr="00C6036E" w:rsidRDefault="00BB6930" w:rsidP="00BB6930">
      <w:pPr>
        <w:pStyle w:val="mainbull"/>
        <w:widowControl/>
        <w:numPr>
          <w:ilvl w:val="0"/>
          <w:numId w:val="0"/>
        </w:numPr>
        <w:tabs>
          <w:tab w:val="num" w:pos="360"/>
        </w:tabs>
        <w:ind w:left="360" w:hanging="360"/>
        <w:rPr>
          <w:rFonts w:ascii="Times New Roman" w:hAnsi="Times New Roman"/>
        </w:rPr>
      </w:pPr>
    </w:p>
    <w:p w:rsidR="00BB6930" w:rsidRPr="00455219" w:rsidRDefault="00BB6930" w:rsidP="00BB6930">
      <w:pPr>
        <w:pStyle w:val="mainbull"/>
        <w:widowControl/>
        <w:numPr>
          <w:ilvl w:val="0"/>
          <w:numId w:val="14"/>
        </w:numPr>
        <w:tabs>
          <w:tab w:val="num" w:pos="360"/>
        </w:tabs>
        <w:ind w:left="360"/>
        <w:rPr>
          <w:rFonts w:ascii="Times New Roman" w:hAnsi="Times New Roman"/>
          <w:b/>
          <w:i/>
        </w:rPr>
      </w:pPr>
      <w:r w:rsidRPr="00455219">
        <w:rPr>
          <w:rFonts w:ascii="Times New Roman" w:hAnsi="Times New Roman"/>
          <w:b/>
          <w:i/>
        </w:rPr>
        <w:t>Why is random assignment important in any experiment that seeks to determine causality?</w:t>
      </w:r>
    </w:p>
    <w:p w:rsidR="00BB6930" w:rsidRPr="00C6036E" w:rsidRDefault="00BB6930" w:rsidP="00BB6930">
      <w:pPr>
        <w:pStyle w:val="mainbull"/>
        <w:widowControl/>
        <w:numPr>
          <w:ilvl w:val="0"/>
          <w:numId w:val="0"/>
        </w:numPr>
        <w:tabs>
          <w:tab w:val="num" w:pos="360"/>
        </w:tabs>
        <w:ind w:left="360" w:hanging="360"/>
        <w:rPr>
          <w:rFonts w:ascii="Times New Roman" w:hAnsi="Times New Roman"/>
        </w:rPr>
      </w:pPr>
      <w:r w:rsidRPr="00C6036E">
        <w:tab/>
        <w:t>Random assignment helps to rule out other possible causes for our results, such as different personalities among participants, varying levels of product knowledge and interest, etc.  Random assignment forces these individual differences to cancel out.</w:t>
      </w:r>
    </w:p>
    <w:p w:rsidR="00BB6930" w:rsidRPr="00C6036E" w:rsidRDefault="00BB6930" w:rsidP="00BB6930">
      <w:pPr>
        <w:tabs>
          <w:tab w:val="num" w:pos="360"/>
        </w:tabs>
      </w:pPr>
    </w:p>
    <w:p w:rsidR="00BB6930" w:rsidRPr="00455219" w:rsidRDefault="00BB6930" w:rsidP="00BB6930">
      <w:pPr>
        <w:numPr>
          <w:ilvl w:val="0"/>
          <w:numId w:val="14"/>
        </w:numPr>
        <w:tabs>
          <w:tab w:val="num" w:pos="360"/>
        </w:tabs>
        <w:ind w:left="360"/>
        <w:rPr>
          <w:b/>
          <w:i/>
        </w:rPr>
      </w:pPr>
      <w:r w:rsidRPr="00455219">
        <w:rPr>
          <w:b/>
          <w:i/>
        </w:rPr>
        <w:t>Describe the major differences between secondary and primary data collection, as well as the advantages and disadvantages of each.</w:t>
      </w:r>
    </w:p>
    <w:p w:rsidR="00BB6930" w:rsidRPr="00C6036E" w:rsidRDefault="00BB6930" w:rsidP="00BB6930">
      <w:pPr>
        <w:tabs>
          <w:tab w:val="num" w:pos="360"/>
        </w:tabs>
        <w:ind w:left="360" w:hanging="360"/>
      </w:pPr>
      <w:r w:rsidRPr="00C6036E">
        <w:tab/>
        <w:t>Secondary data are data that already exist and readily accessible.  The advantages of secondary data are that the information is usually readily available, often rich in detail, and may not cost any more than the time and effort it takes to search the Internet or go to the library.  The disadvantages of secondary data are that the information may lack currency and relevancy.  Primary data are new data collected specifically for the research purpose at hand.  The advantages of primary data are that the information is specific and relevant to a specific project, is current, and data collection can be controlled.  On the downside, primary data tend to be very expensive and may take a considerable amount of time to collect, organize, and analyze.</w:t>
      </w:r>
    </w:p>
    <w:p w:rsidR="00BB6930" w:rsidRPr="005D5726" w:rsidRDefault="00BB6930" w:rsidP="00BB6930">
      <w:pPr>
        <w:pStyle w:val="mainbull"/>
        <w:widowControl/>
        <w:numPr>
          <w:ilvl w:val="0"/>
          <w:numId w:val="0"/>
        </w:numPr>
        <w:rPr>
          <w:rFonts w:ascii="Times New Roman" w:hAnsi="Times New Roman"/>
          <w:b/>
          <w:i/>
          <w:szCs w:val="24"/>
          <w:u w:val="single"/>
        </w:rPr>
      </w:pPr>
    </w:p>
    <w:p w:rsidR="00BB6930" w:rsidRPr="005727B7" w:rsidRDefault="00BB6930" w:rsidP="00BB6930">
      <w:pPr>
        <w:rPr>
          <w:b/>
          <w:szCs w:val="24"/>
          <w:u w:val="single"/>
        </w:rPr>
      </w:pPr>
    </w:p>
    <w:p w:rsidR="007E7431" w:rsidRDefault="007E7431" w:rsidP="007E7431">
      <w:pPr>
        <w:rPr>
          <w:i/>
          <w:iCs/>
        </w:rPr>
      </w:pPr>
      <w:r>
        <w:rPr>
          <w:b/>
          <w:szCs w:val="24"/>
          <w:u w:val="single"/>
        </w:rPr>
        <w:t>Answers to Short Application Exercises and Managerial Application Challenges</w:t>
      </w:r>
    </w:p>
    <w:p w:rsidR="007E7431" w:rsidRDefault="007E7431" w:rsidP="007E7431">
      <w:pPr>
        <w:rPr>
          <w:i/>
          <w:iCs/>
        </w:rPr>
      </w:pPr>
    </w:p>
    <w:p w:rsidR="005727B7" w:rsidRPr="007E7431" w:rsidRDefault="007E7431" w:rsidP="00BB6930">
      <w:pPr>
        <w:rPr>
          <w:rFonts w:ascii="Calibri" w:hAnsi="Calibri"/>
          <w:i/>
          <w:iCs/>
        </w:rPr>
      </w:pPr>
      <w:r>
        <w:rPr>
          <w:i/>
          <w:iCs/>
        </w:rPr>
        <w:t>Student responses, answers, and examples will vary on these open</w:t>
      </w:r>
      <w:r w:rsidR="000A7B06">
        <w:rPr>
          <w:i/>
          <w:iCs/>
        </w:rPr>
        <w:t>-</w:t>
      </w:r>
      <w:r>
        <w:rPr>
          <w:i/>
          <w:iCs/>
        </w:rPr>
        <w:t>ended Short Application Exercises and Managerial Application Challenges</w:t>
      </w:r>
      <w:r w:rsidR="00B5734B">
        <w:rPr>
          <w:i/>
          <w:iCs/>
        </w:rPr>
        <w:t>.</w:t>
      </w:r>
    </w:p>
    <w:sectPr w:rsidR="005727B7" w:rsidRPr="007E7431" w:rsidSect="0094767F">
      <w:footerReference w:type="even" r:id="rId7"/>
      <w:footerReference w:type="default" r:id="rId8"/>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5B3" w:rsidRDefault="004B75B3">
      <w:r>
        <w:separator/>
      </w:r>
    </w:p>
  </w:endnote>
  <w:endnote w:type="continuationSeparator" w:id="0">
    <w:p w:rsidR="004B75B3" w:rsidRDefault="004B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6E" w:rsidRDefault="00FE326E" w:rsidP="00BF24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E326E" w:rsidRDefault="00FE326E" w:rsidP="00CB502B">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6E" w:rsidRDefault="00FE326E" w:rsidP="00BF247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72A5F">
      <w:rPr>
        <w:rStyle w:val="aa"/>
        <w:noProof/>
      </w:rPr>
      <w:t>3</w:t>
    </w:r>
    <w:r>
      <w:rPr>
        <w:rStyle w:val="aa"/>
      </w:rPr>
      <w:fldChar w:fldCharType="end"/>
    </w:r>
  </w:p>
  <w:p w:rsidR="00FE326E" w:rsidRDefault="00C72A5F" w:rsidP="00CB502B">
    <w:pPr>
      <w:pStyle w:val="a8"/>
      <w:ind w:right="360"/>
    </w:pPr>
    <w:r w:rsidRPr="00C72A5F">
      <w:rPr>
        <w:rFonts w:ascii="Times New Roman" w:hAnsi="Times New Roman"/>
        <w:bCs/>
        <w:sz w:val="18"/>
        <w:szCs w:val="18"/>
      </w:rPr>
      <w:t xml:space="preserve">© 2015 </w:t>
    </w:r>
    <w:proofErr w:type="spellStart"/>
    <w:r w:rsidRPr="00C72A5F">
      <w:rPr>
        <w:rFonts w:ascii="Times New Roman" w:hAnsi="Times New Roman"/>
        <w:bCs/>
        <w:sz w:val="18"/>
        <w:szCs w:val="18"/>
      </w:rPr>
      <w:t>Cengage</w:t>
    </w:r>
    <w:proofErr w:type="spellEnd"/>
    <w:r w:rsidRPr="00C72A5F">
      <w:rPr>
        <w:rFonts w:ascii="Times New Roman" w:hAnsi="Times New Roman"/>
        <w:bCs/>
        <w:sz w:val="18"/>
        <w:szCs w:val="18"/>
      </w:rPr>
      <w:t xml:space="preserv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5B3" w:rsidRDefault="004B75B3">
      <w:r>
        <w:separator/>
      </w:r>
    </w:p>
  </w:footnote>
  <w:footnote w:type="continuationSeparator" w:id="0">
    <w:p w:rsidR="004B75B3" w:rsidRDefault="004B75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CC8"/>
    <w:multiLevelType w:val="hybridMultilevel"/>
    <w:tmpl w:val="BACA8C76"/>
    <w:lvl w:ilvl="0" w:tplc="DCBA889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0E1193"/>
    <w:multiLevelType w:val="hybridMultilevel"/>
    <w:tmpl w:val="39B4402A"/>
    <w:lvl w:ilvl="0" w:tplc="DCBA889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1E83787"/>
    <w:multiLevelType w:val="hybridMultilevel"/>
    <w:tmpl w:val="48D2FA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957A0"/>
    <w:multiLevelType w:val="hybridMultilevel"/>
    <w:tmpl w:val="B486021A"/>
    <w:lvl w:ilvl="0" w:tplc="DCBA889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3729B6"/>
    <w:multiLevelType w:val="hybridMultilevel"/>
    <w:tmpl w:val="C42EC568"/>
    <w:lvl w:ilvl="0" w:tplc="DCBA889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0897226"/>
    <w:multiLevelType w:val="hybridMultilevel"/>
    <w:tmpl w:val="5624187C"/>
    <w:lvl w:ilvl="0" w:tplc="5C7455C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7830180"/>
    <w:multiLevelType w:val="hybridMultilevel"/>
    <w:tmpl w:val="4246C824"/>
    <w:lvl w:ilvl="0" w:tplc="DABACC40">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A886388"/>
    <w:multiLevelType w:val="hybridMultilevel"/>
    <w:tmpl w:val="E2C8BEEE"/>
    <w:lvl w:ilvl="0" w:tplc="7670490E">
      <w:start w:val="1"/>
      <w:numFmt w:val="decimal"/>
      <w:lvlText w:val="%1."/>
      <w:lvlJc w:val="left"/>
      <w:pPr>
        <w:tabs>
          <w:tab w:val="num" w:pos="1080"/>
        </w:tabs>
        <w:ind w:left="1080" w:hanging="360"/>
      </w:pPr>
      <w:rPr>
        <w:rFonts w:hint="default"/>
      </w:rPr>
    </w:lvl>
    <w:lvl w:ilvl="1" w:tplc="DCBA889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A895AD0"/>
    <w:multiLevelType w:val="hybridMultilevel"/>
    <w:tmpl w:val="976447D0"/>
    <w:lvl w:ilvl="0" w:tplc="17B4AA3E">
      <w:start w:val="1"/>
      <w:numFmt w:val="decimal"/>
      <w:lvlText w:val="%1."/>
      <w:lvlJc w:val="left"/>
      <w:pPr>
        <w:tabs>
          <w:tab w:val="num" w:pos="720"/>
        </w:tabs>
        <w:ind w:left="720" w:hanging="360"/>
      </w:pPr>
      <w:rPr>
        <w:rFonts w:ascii="Times New Roman" w:eastAsia="Times New Roman" w:hAnsi="Times New Roman" w:cs="Times New Roman"/>
      </w:rPr>
    </w:lvl>
    <w:lvl w:ilvl="1" w:tplc="DCBA889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A70FD9"/>
    <w:multiLevelType w:val="hybridMultilevel"/>
    <w:tmpl w:val="6B7E38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3D734C6"/>
    <w:multiLevelType w:val="hybridMultilevel"/>
    <w:tmpl w:val="6212EB38"/>
    <w:lvl w:ilvl="0" w:tplc="791EDF1E">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7EB1A19"/>
    <w:multiLevelType w:val="hybridMultilevel"/>
    <w:tmpl w:val="3454C4F2"/>
    <w:lvl w:ilvl="0" w:tplc="7670490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CD344B6"/>
    <w:multiLevelType w:val="hybridMultilevel"/>
    <w:tmpl w:val="EF08CF80"/>
    <w:lvl w:ilvl="0">
      <w:start w:val="1"/>
      <w:numFmt w:val="bullet"/>
      <w:pStyle w:val="mainbull"/>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4610715"/>
    <w:multiLevelType w:val="hybridMultilevel"/>
    <w:tmpl w:val="998C2A6E"/>
    <w:lvl w:ilvl="0" w:tplc="0616EA78">
      <w:start w:val="1"/>
      <w:numFmt w:val="decimal"/>
      <w:lvlText w:val="%1."/>
      <w:lvlJc w:val="left"/>
      <w:pPr>
        <w:tabs>
          <w:tab w:val="num" w:pos="2880"/>
        </w:tabs>
        <w:ind w:left="2880" w:hanging="360"/>
      </w:pPr>
      <w:rPr>
        <w:rFonts w:hint="default"/>
      </w:r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 w15:restartNumberingAfterBreak="0">
    <w:nsid w:val="7B0F50A9"/>
    <w:multiLevelType w:val="hybridMultilevel"/>
    <w:tmpl w:val="55AADE40"/>
    <w:lvl w:ilvl="0" w:tplc="7670490E">
      <w:start w:val="1"/>
      <w:numFmt w:val="decimal"/>
      <w:lvlText w:val="%1."/>
      <w:lvlJc w:val="left"/>
      <w:pPr>
        <w:tabs>
          <w:tab w:val="num" w:pos="1080"/>
        </w:tabs>
        <w:ind w:left="1080" w:hanging="360"/>
      </w:pPr>
      <w:rPr>
        <w:rFonts w:hint="default"/>
      </w:rPr>
    </w:lvl>
    <w:lvl w:ilvl="1" w:tplc="DCBA889A">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BAB3300"/>
    <w:multiLevelType w:val="hybridMultilevel"/>
    <w:tmpl w:val="917A72B8"/>
    <w:lvl w:ilvl="0" w:tplc="7670490E">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8"/>
  </w:num>
  <w:num w:numId="3">
    <w:abstractNumId w:val="15"/>
  </w:num>
  <w:num w:numId="4">
    <w:abstractNumId w:val="5"/>
  </w:num>
  <w:num w:numId="5">
    <w:abstractNumId w:val="6"/>
  </w:num>
  <w:num w:numId="6">
    <w:abstractNumId w:val="2"/>
  </w:num>
  <w:num w:numId="7">
    <w:abstractNumId w:val="3"/>
  </w:num>
  <w:num w:numId="8">
    <w:abstractNumId w:val="11"/>
  </w:num>
  <w:num w:numId="9">
    <w:abstractNumId w:val="0"/>
  </w:num>
  <w:num w:numId="10">
    <w:abstractNumId w:val="9"/>
  </w:num>
  <w:num w:numId="11">
    <w:abstractNumId w:val="14"/>
  </w:num>
  <w:num w:numId="12">
    <w:abstractNumId w:val="13"/>
  </w:num>
  <w:num w:numId="13">
    <w:abstractNumId w:val="1"/>
  </w:num>
  <w:num w:numId="14">
    <w:abstractNumId w:val="1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909"/>
    <w:rsid w:val="00043062"/>
    <w:rsid w:val="00096E7C"/>
    <w:rsid w:val="000A5CE5"/>
    <w:rsid w:val="000A7B06"/>
    <w:rsid w:val="000B4283"/>
    <w:rsid w:val="000D130D"/>
    <w:rsid w:val="001448C6"/>
    <w:rsid w:val="00164DAE"/>
    <w:rsid w:val="00170BAD"/>
    <w:rsid w:val="001720E2"/>
    <w:rsid w:val="001A18D1"/>
    <w:rsid w:val="001D76CC"/>
    <w:rsid w:val="00220723"/>
    <w:rsid w:val="00222B2B"/>
    <w:rsid w:val="00226DBA"/>
    <w:rsid w:val="00261310"/>
    <w:rsid w:val="002664B3"/>
    <w:rsid w:val="00267D6C"/>
    <w:rsid w:val="0027279C"/>
    <w:rsid w:val="00281508"/>
    <w:rsid w:val="0028273A"/>
    <w:rsid w:val="002A56CB"/>
    <w:rsid w:val="002C44DE"/>
    <w:rsid w:val="002F36CB"/>
    <w:rsid w:val="00304177"/>
    <w:rsid w:val="00336F41"/>
    <w:rsid w:val="003E3B42"/>
    <w:rsid w:val="00433F80"/>
    <w:rsid w:val="004406A6"/>
    <w:rsid w:val="00447BE3"/>
    <w:rsid w:val="00457D3B"/>
    <w:rsid w:val="004B1916"/>
    <w:rsid w:val="004B6167"/>
    <w:rsid w:val="004B75B3"/>
    <w:rsid w:val="005259A1"/>
    <w:rsid w:val="005353C2"/>
    <w:rsid w:val="005456EC"/>
    <w:rsid w:val="005727B7"/>
    <w:rsid w:val="005D5726"/>
    <w:rsid w:val="005E308B"/>
    <w:rsid w:val="00615EF5"/>
    <w:rsid w:val="00636095"/>
    <w:rsid w:val="006469A9"/>
    <w:rsid w:val="00696F17"/>
    <w:rsid w:val="006C0DBB"/>
    <w:rsid w:val="006F0866"/>
    <w:rsid w:val="007349E4"/>
    <w:rsid w:val="007C31B2"/>
    <w:rsid w:val="007D579B"/>
    <w:rsid w:val="007E7431"/>
    <w:rsid w:val="007F6CA6"/>
    <w:rsid w:val="00805EBA"/>
    <w:rsid w:val="00814F76"/>
    <w:rsid w:val="00821F1A"/>
    <w:rsid w:val="00831F8C"/>
    <w:rsid w:val="00844A49"/>
    <w:rsid w:val="008667A3"/>
    <w:rsid w:val="00872B79"/>
    <w:rsid w:val="008F73F1"/>
    <w:rsid w:val="00946CDB"/>
    <w:rsid w:val="0094767F"/>
    <w:rsid w:val="00952E1A"/>
    <w:rsid w:val="009E25A8"/>
    <w:rsid w:val="00A168A1"/>
    <w:rsid w:val="00A76213"/>
    <w:rsid w:val="00A85C89"/>
    <w:rsid w:val="00A90082"/>
    <w:rsid w:val="00A901A3"/>
    <w:rsid w:val="00B5734B"/>
    <w:rsid w:val="00BB6930"/>
    <w:rsid w:val="00BC1850"/>
    <w:rsid w:val="00BD3152"/>
    <w:rsid w:val="00BF2472"/>
    <w:rsid w:val="00BF7FA7"/>
    <w:rsid w:val="00C34AB6"/>
    <w:rsid w:val="00C72A5F"/>
    <w:rsid w:val="00C93C27"/>
    <w:rsid w:val="00CB502B"/>
    <w:rsid w:val="00CD1D23"/>
    <w:rsid w:val="00CE41E3"/>
    <w:rsid w:val="00CE6C7F"/>
    <w:rsid w:val="00D36FF0"/>
    <w:rsid w:val="00D50BB1"/>
    <w:rsid w:val="00D54827"/>
    <w:rsid w:val="00D56E0A"/>
    <w:rsid w:val="00DA02F3"/>
    <w:rsid w:val="00DE6A83"/>
    <w:rsid w:val="00E013C4"/>
    <w:rsid w:val="00E12A4E"/>
    <w:rsid w:val="00EA2184"/>
    <w:rsid w:val="00EF4919"/>
    <w:rsid w:val="00F32AE2"/>
    <w:rsid w:val="00F53533"/>
    <w:rsid w:val="00F64190"/>
    <w:rsid w:val="00F9490E"/>
    <w:rsid w:val="00F95961"/>
    <w:rsid w:val="00FB248E"/>
    <w:rsid w:val="00FE0DFF"/>
    <w:rsid w:val="00FE2EBB"/>
    <w:rsid w:val="00FE32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95255F4E-89FE-4724-B5ED-3B19F73C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ko-KR"/>
    </w:rPr>
  </w:style>
  <w:style w:type="paragraph" w:styleId="1">
    <w:name w:val="heading 1"/>
    <w:basedOn w:val="a"/>
    <w:next w:val="a"/>
    <w:qFormat/>
    <w:pPr>
      <w:keepNext/>
      <w:outlineLvl w:val="0"/>
    </w:pPr>
    <w:rPr>
      <w:b/>
    </w:rPr>
  </w:style>
  <w:style w:type="paragraph" w:styleId="2">
    <w:name w:val="heading 2"/>
    <w:basedOn w:val="a"/>
    <w:next w:val="a"/>
    <w:qFormat/>
    <w:pPr>
      <w:keepNext/>
      <w:tabs>
        <w:tab w:val="left" w:pos="-720"/>
        <w:tab w:val="left" w:pos="720"/>
      </w:tabs>
      <w:suppressAutoHyphens/>
      <w:ind w:left="720"/>
      <w:outlineLvl w:val="1"/>
    </w:pPr>
    <w:rPr>
      <w:rFonts w:eastAsia="Arial Unicode MS"/>
    </w:rPr>
  </w:style>
  <w:style w:type="paragraph" w:styleId="3">
    <w:name w:val="heading 3"/>
    <w:basedOn w:val="a"/>
    <w:next w:val="a"/>
    <w:qFormat/>
    <w:pPr>
      <w:keepNext/>
      <w:tabs>
        <w:tab w:val="left" w:pos="-720"/>
      </w:tabs>
      <w:suppressAutoHyphens/>
      <w:ind w:left="1440" w:hanging="720"/>
      <w:outlineLvl w:val="2"/>
    </w:pPr>
    <w:rPr>
      <w:rFonts w:eastAsia="Arial Unicode MS"/>
    </w:rPr>
  </w:style>
  <w:style w:type="paragraph" w:styleId="4">
    <w:name w:val="heading 4"/>
    <w:basedOn w:val="a"/>
    <w:next w:val="a"/>
    <w:qFormat/>
    <w:pPr>
      <w:keepNext/>
      <w:tabs>
        <w:tab w:val="left" w:pos="-720"/>
      </w:tabs>
      <w:suppressAutoHyphens/>
      <w:outlineLvl w:val="3"/>
    </w:pPr>
    <w:rPr>
      <w:rFonts w:eastAsia="Arial Unicode MS"/>
    </w:rPr>
  </w:style>
  <w:style w:type="paragraph" w:styleId="5">
    <w:name w:val="heading 5"/>
    <w:basedOn w:val="a"/>
    <w:next w:val="a"/>
    <w:qFormat/>
    <w:pPr>
      <w:keepNext/>
      <w:outlineLvl w:val="4"/>
    </w:pPr>
    <w:rPr>
      <w:b/>
      <w:sz w:val="22"/>
    </w:rPr>
  </w:style>
  <w:style w:type="character" w:default="1" w:styleId="a0">
    <w:name w:val="Default Paragraph Font"/>
    <w:semiHidden/>
  </w:style>
  <w:style w:type="table" w:default="1" w:styleId="a1">
    <w:name w:val="Normal Table"/>
    <w:semiHidden/>
    <w:rPr>
      <w:lang w:bidi="ar-SA"/>
    </w:rPr>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rPr>
  </w:style>
  <w:style w:type="paragraph" w:styleId="a4">
    <w:name w:val="endnote text"/>
    <w:basedOn w:val="a"/>
    <w:semiHidden/>
    <w:rPr>
      <w:rFonts w:ascii="Courier New" w:hAnsi="Courier New"/>
    </w:rPr>
  </w:style>
  <w:style w:type="paragraph" w:styleId="30">
    <w:name w:val="Body Text Indent 3"/>
    <w:basedOn w:val="a"/>
    <w:pPr>
      <w:tabs>
        <w:tab w:val="left" w:pos="-720"/>
      </w:tabs>
      <w:suppressAutoHyphens/>
      <w:ind w:left="720" w:hanging="720"/>
    </w:pPr>
  </w:style>
  <w:style w:type="paragraph" w:styleId="a5">
    <w:name w:val="Body Text Indent"/>
    <w:basedOn w:val="a"/>
    <w:pPr>
      <w:tabs>
        <w:tab w:val="left" w:pos="-720"/>
      </w:tabs>
      <w:suppressAutoHyphens/>
      <w:ind w:left="1440" w:hanging="720"/>
    </w:pPr>
  </w:style>
  <w:style w:type="paragraph" w:styleId="a6">
    <w:name w:val="Body Text"/>
    <w:basedOn w:val="a"/>
    <w:pPr>
      <w:tabs>
        <w:tab w:val="left" w:pos="-720"/>
      </w:tabs>
      <w:suppressAutoHyphens/>
    </w:pPr>
  </w:style>
  <w:style w:type="paragraph" w:styleId="20">
    <w:name w:val="Body Text Indent 2"/>
    <w:basedOn w:val="a"/>
    <w:pPr>
      <w:tabs>
        <w:tab w:val="left" w:pos="-720"/>
      </w:tabs>
      <w:suppressAutoHyphens/>
      <w:ind w:left="1440" w:hanging="1440"/>
    </w:pPr>
  </w:style>
  <w:style w:type="paragraph" w:styleId="a7">
    <w:name w:val="footnote text"/>
    <w:basedOn w:val="a"/>
    <w:semiHidden/>
    <w:rPr>
      <w:rFonts w:ascii="Courier New" w:hAnsi="Courier New"/>
    </w:rPr>
  </w:style>
  <w:style w:type="paragraph" w:styleId="a8">
    <w:name w:val="footer"/>
    <w:basedOn w:val="a"/>
    <w:pPr>
      <w:tabs>
        <w:tab w:val="center" w:pos="4320"/>
        <w:tab w:val="right" w:pos="8640"/>
      </w:tabs>
    </w:pPr>
    <w:rPr>
      <w:rFonts w:ascii="New York" w:hAnsi="New York"/>
    </w:rPr>
  </w:style>
  <w:style w:type="paragraph" w:customStyle="1" w:styleId="indentpara">
    <w:name w:val="indent para"/>
    <w:basedOn w:val="a"/>
    <w:pPr>
      <w:tabs>
        <w:tab w:val="left" w:pos="360"/>
        <w:tab w:val="left" w:pos="2520"/>
      </w:tabs>
      <w:ind w:left="900" w:hanging="540"/>
    </w:pPr>
    <w:rPr>
      <w:rFonts w:ascii="Times" w:hAnsi="Times"/>
    </w:rPr>
  </w:style>
  <w:style w:type="paragraph" w:customStyle="1" w:styleId="mainbull">
    <w:name w:val="mainbull"/>
    <w:basedOn w:val="a"/>
    <w:pPr>
      <w:widowControl w:val="0"/>
      <w:numPr>
        <w:numId w:val="1"/>
      </w:numPr>
      <w:tabs>
        <w:tab w:val="clear" w:pos="1080"/>
      </w:tabs>
      <w:ind w:left="720"/>
    </w:pPr>
    <w:rPr>
      <w:rFonts w:ascii="Times" w:hAnsi="Times"/>
    </w:rPr>
  </w:style>
  <w:style w:type="paragraph" w:styleId="a9">
    <w:name w:val="header"/>
    <w:basedOn w:val="a"/>
    <w:rsid w:val="005727B7"/>
    <w:pPr>
      <w:tabs>
        <w:tab w:val="center" w:pos="4320"/>
        <w:tab w:val="right" w:pos="8640"/>
      </w:tabs>
    </w:pPr>
    <w:rPr>
      <w:lang w:eastAsia="en-US"/>
    </w:rPr>
  </w:style>
  <w:style w:type="character" w:styleId="aa">
    <w:name w:val="page number"/>
    <w:basedOn w:val="a0"/>
    <w:rsid w:val="00CB502B"/>
  </w:style>
  <w:style w:type="paragraph" w:styleId="ab">
    <w:name w:val="Subtitle"/>
    <w:basedOn w:val="a"/>
    <w:qFormat/>
    <w:rsid w:val="000D130D"/>
    <w:rPr>
      <w:b/>
      <w:u w:val="single"/>
      <w:lang w:eastAsia="en-US"/>
    </w:rPr>
  </w:style>
  <w:style w:type="paragraph" w:styleId="ac">
    <w:name w:val="Balloon Text"/>
    <w:basedOn w:val="a"/>
    <w:semiHidden/>
    <w:rsid w:val="00844A49"/>
    <w:rPr>
      <w:rFonts w:ascii="Tahoma" w:hAnsi="Tahoma" w:cs="Tahoma"/>
      <w:sz w:val="16"/>
      <w:szCs w:val="16"/>
    </w:rPr>
  </w:style>
  <w:style w:type="character" w:styleId="ad">
    <w:name w:val="annotation reference"/>
    <w:semiHidden/>
    <w:rsid w:val="00096E7C"/>
    <w:rPr>
      <w:sz w:val="16"/>
      <w:szCs w:val="16"/>
    </w:rPr>
  </w:style>
  <w:style w:type="paragraph" w:styleId="ae">
    <w:name w:val="annotation text"/>
    <w:basedOn w:val="a"/>
    <w:semiHidden/>
    <w:rsid w:val="00096E7C"/>
    <w:rPr>
      <w:sz w:val="20"/>
    </w:rPr>
  </w:style>
  <w:style w:type="paragraph" w:styleId="af">
    <w:name w:val="annotation subject"/>
    <w:basedOn w:val="ae"/>
    <w:next w:val="ae"/>
    <w:semiHidden/>
    <w:rsid w:val="00096E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660057">
      <w:bodyDiv w:val="1"/>
      <w:marLeft w:val="0"/>
      <w:marRight w:val="0"/>
      <w:marTop w:val="0"/>
      <w:marBottom w:val="0"/>
      <w:divBdr>
        <w:top w:val="none" w:sz="0" w:space="0" w:color="auto"/>
        <w:left w:val="none" w:sz="0" w:space="0" w:color="auto"/>
        <w:bottom w:val="none" w:sz="0" w:space="0" w:color="auto"/>
        <w:right w:val="none" w:sz="0" w:space="0" w:color="auto"/>
      </w:divBdr>
    </w:div>
    <w:div w:id="932932022">
      <w:bodyDiv w:val="1"/>
      <w:marLeft w:val="0"/>
      <w:marRight w:val="0"/>
      <w:marTop w:val="0"/>
      <w:marBottom w:val="0"/>
      <w:divBdr>
        <w:top w:val="none" w:sz="0" w:space="0" w:color="auto"/>
        <w:left w:val="none" w:sz="0" w:space="0" w:color="auto"/>
        <w:bottom w:val="none" w:sz="0" w:space="0" w:color="auto"/>
        <w:right w:val="none" w:sz="0" w:space="0" w:color="auto"/>
      </w:divBdr>
    </w:div>
    <w:div w:id="1396850911">
      <w:bodyDiv w:val="1"/>
      <w:marLeft w:val="0"/>
      <w:marRight w:val="0"/>
      <w:marTop w:val="0"/>
      <w:marBottom w:val="0"/>
      <w:divBdr>
        <w:top w:val="none" w:sz="0" w:space="0" w:color="auto"/>
        <w:left w:val="none" w:sz="0" w:space="0" w:color="auto"/>
        <w:bottom w:val="none" w:sz="0" w:space="0" w:color="auto"/>
        <w:right w:val="none" w:sz="0" w:space="0" w:color="auto"/>
      </w:divBdr>
    </w:div>
    <w:div w:id="21217979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2447</Words>
  <Characters>13951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Consumer Behavior</vt:lpstr>
    </vt:vector>
  </TitlesOfParts>
  <Company>UC</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Behavior</dc:title>
  <dc:subject/>
  <dc:creator>Frank Kardes</dc:creator>
  <cp:keywords/>
  <cp:lastModifiedBy>Josh Wells</cp:lastModifiedBy>
  <cp:revision>4</cp:revision>
  <cp:lastPrinted>2009-10-15T20:03:00Z</cp:lastPrinted>
  <dcterms:created xsi:type="dcterms:W3CDTF">2019-06-04T06:32:00Z</dcterms:created>
  <dcterms:modified xsi:type="dcterms:W3CDTF">2019-06-04T06:32:00Z</dcterms:modified>
</cp:coreProperties>
</file>